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A856" w14:textId="1C734CAC" w:rsidR="003016AE" w:rsidRPr="00325E0C" w:rsidRDefault="003016AE" w:rsidP="00325E0C">
      <w:pPr>
        <w:pStyle w:val="TextosemFormatao"/>
        <w:jc w:val="center"/>
        <w:rPr>
          <w:rFonts w:ascii="Arial" w:hAnsi="Arial" w:cs="Arial"/>
          <w:b/>
          <w:sz w:val="24"/>
          <w:szCs w:val="24"/>
        </w:rPr>
      </w:pPr>
      <w:r w:rsidRPr="00325E0C">
        <w:rPr>
          <w:rFonts w:ascii="Arial" w:hAnsi="Arial" w:cs="Arial"/>
          <w:b/>
          <w:sz w:val="24"/>
          <w:szCs w:val="24"/>
        </w:rPr>
        <w:t xml:space="preserve">ANEXO II </w:t>
      </w:r>
      <w:r w:rsidR="00325E0C">
        <w:rPr>
          <w:rFonts w:ascii="Arial" w:hAnsi="Arial" w:cs="Arial"/>
          <w:b/>
          <w:sz w:val="24"/>
          <w:szCs w:val="24"/>
        </w:rPr>
        <w:t>-</w:t>
      </w:r>
      <w:r w:rsidRPr="00325E0C">
        <w:rPr>
          <w:rFonts w:ascii="Arial" w:hAnsi="Arial" w:cs="Arial"/>
          <w:b/>
          <w:sz w:val="24"/>
          <w:szCs w:val="24"/>
        </w:rPr>
        <w:t xml:space="preserve"> Edital</w:t>
      </w:r>
      <w:r w:rsidR="00325E0C">
        <w:rPr>
          <w:rFonts w:ascii="Arial" w:hAnsi="Arial" w:cs="Arial"/>
          <w:b/>
          <w:sz w:val="24"/>
          <w:szCs w:val="24"/>
        </w:rPr>
        <w:t xml:space="preserve"> 16/2020</w:t>
      </w:r>
      <w:r w:rsidRPr="00325E0C">
        <w:rPr>
          <w:rFonts w:ascii="Arial" w:hAnsi="Arial" w:cs="Arial"/>
          <w:b/>
          <w:sz w:val="24"/>
          <w:szCs w:val="24"/>
        </w:rPr>
        <w:t xml:space="preserve"> </w:t>
      </w:r>
      <w:r w:rsidR="00325E0C">
        <w:rPr>
          <w:rFonts w:ascii="Arial" w:hAnsi="Arial" w:cs="Arial"/>
          <w:b/>
          <w:sz w:val="24"/>
          <w:szCs w:val="24"/>
        </w:rPr>
        <w:t>-</w:t>
      </w:r>
      <w:r w:rsidRPr="00325E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E0C">
        <w:rPr>
          <w:rFonts w:ascii="Arial" w:hAnsi="Arial" w:cs="Arial"/>
          <w:b/>
          <w:sz w:val="24"/>
          <w:szCs w:val="24"/>
        </w:rPr>
        <w:t>PPGSeD</w:t>
      </w:r>
      <w:proofErr w:type="spellEnd"/>
      <w:r w:rsidRPr="00325E0C">
        <w:rPr>
          <w:rFonts w:ascii="Arial" w:hAnsi="Arial" w:cs="Arial"/>
          <w:b/>
          <w:sz w:val="24"/>
          <w:szCs w:val="24"/>
        </w:rPr>
        <w:t>/</w:t>
      </w:r>
      <w:proofErr w:type="spellStart"/>
      <w:r w:rsidRPr="00325E0C">
        <w:rPr>
          <w:rFonts w:ascii="Arial" w:hAnsi="Arial" w:cs="Arial"/>
          <w:b/>
          <w:sz w:val="24"/>
          <w:szCs w:val="24"/>
        </w:rPr>
        <w:t>Unespar</w:t>
      </w:r>
      <w:proofErr w:type="spellEnd"/>
    </w:p>
    <w:p w14:paraId="12A4D592" w14:textId="77777777" w:rsidR="003016AE" w:rsidRPr="003016AE" w:rsidRDefault="003016AE" w:rsidP="003016AE">
      <w:pPr>
        <w:jc w:val="center"/>
        <w:rPr>
          <w:rFonts w:ascii="Arial" w:hAnsi="Arial" w:cs="Arial"/>
          <w:b/>
        </w:rPr>
      </w:pPr>
    </w:p>
    <w:p w14:paraId="58A1EBEC" w14:textId="5A28947E" w:rsidR="003016AE" w:rsidRPr="003016AE" w:rsidRDefault="003016AE" w:rsidP="003016AE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912B41">
        <w:rPr>
          <w:rFonts w:ascii="Arial" w:hAnsi="Arial" w:cs="Arial"/>
          <w:bCs/>
          <w:sz w:val="22"/>
          <w:szCs w:val="22"/>
        </w:rPr>
        <w:t>T</w:t>
      </w:r>
      <w:r w:rsidRPr="00912B41">
        <w:rPr>
          <w:rFonts w:ascii="Arial" w:hAnsi="Arial" w:cs="Arial"/>
          <w:bCs/>
        </w:rPr>
        <w:t xml:space="preserve">abela de pontuação da produtividade para credenciamento docente no </w:t>
      </w:r>
      <w:proofErr w:type="spellStart"/>
      <w:r w:rsidRPr="00912B41">
        <w:rPr>
          <w:rFonts w:ascii="Arial" w:hAnsi="Arial" w:cs="Arial"/>
          <w:bCs/>
        </w:rPr>
        <w:t>PPGSeD</w:t>
      </w:r>
      <w:proofErr w:type="spellEnd"/>
    </w:p>
    <w:p w14:paraId="56E4AB2D" w14:textId="77777777" w:rsidR="003016AE" w:rsidRPr="003016AE" w:rsidRDefault="003016AE" w:rsidP="003016AE">
      <w:pPr>
        <w:ind w:left="-142"/>
        <w:rPr>
          <w:rFonts w:ascii="Arial" w:hAnsi="Arial" w:cs="Arial"/>
          <w:b/>
          <w:sz w:val="22"/>
          <w:szCs w:val="22"/>
        </w:rPr>
      </w:pPr>
      <w:r w:rsidRPr="003016A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9"/>
        <w:gridCol w:w="1692"/>
        <w:gridCol w:w="1427"/>
        <w:gridCol w:w="1382"/>
      </w:tblGrid>
      <w:tr w:rsidR="003016AE" w:rsidRPr="003016AE" w14:paraId="1E560E3D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1D87D383" w14:textId="0E2727D7" w:rsidR="003016AE" w:rsidRPr="003016AE" w:rsidRDefault="003016AE" w:rsidP="0013667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Artigo científico (</w:t>
            </w:r>
            <w:proofErr w:type="spellStart"/>
            <w:r w:rsidRPr="003016AE">
              <w:rPr>
                <w:rFonts w:ascii="Arial" w:hAnsi="Arial" w:cs="Arial"/>
                <w:b/>
                <w:sz w:val="22"/>
                <w:szCs w:val="22"/>
              </w:rPr>
              <w:t>Qualis</w:t>
            </w:r>
            <w:proofErr w:type="spellEnd"/>
            <w:r w:rsidRPr="00301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3016AE">
              <w:rPr>
                <w:rFonts w:ascii="Arial" w:hAnsi="Arial" w:cs="Arial"/>
                <w:b/>
                <w:sz w:val="22"/>
                <w:szCs w:val="22"/>
              </w:rPr>
              <w:t>Interdisciplinar)</w:t>
            </w:r>
            <w:r w:rsidR="00FE6BDF">
              <w:rPr>
                <w:rFonts w:ascii="Arial" w:hAnsi="Arial" w:cs="Arial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7ECA0D38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Valor da Pontuação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286A2C3C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C2FBC43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3016AE" w:rsidRPr="003016AE" w14:paraId="0EDAD2D9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00F7" w14:textId="77777777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A1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F68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0A5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C2C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3840F83A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80A8" w14:textId="77777777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A2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A538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64E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9AAE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09E6A7FA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9C04" w14:textId="23B5C78A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B1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23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CE0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F7E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381E67DC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764" w14:textId="67E595CF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B2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12AA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6A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B8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61008E17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E27" w14:textId="042EBC92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B3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FBC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04E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760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0B9F3AC8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F0FE" w14:textId="55A7C0C4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B4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05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19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8B4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52FC5B3F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BF7A" w14:textId="3208BD81" w:rsidR="00A22057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B5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DB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199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5EA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22057" w:rsidRPr="003016AE" w14:paraId="112D008A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E59C" w14:textId="5987F7B0" w:rsidR="00A22057" w:rsidRPr="003016AE" w:rsidRDefault="00A22057" w:rsidP="00136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4CB" w14:textId="28FF2A97" w:rsidR="00A22057" w:rsidRPr="003016AE" w:rsidRDefault="00A22057" w:rsidP="00136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B27" w14:textId="77777777" w:rsidR="00A22057" w:rsidRPr="003016AE" w:rsidRDefault="00A22057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74E" w14:textId="77777777" w:rsidR="00A22057" w:rsidRPr="003016AE" w:rsidRDefault="00A22057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47BC41A6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3645668A" w14:textId="77777777" w:rsidR="003016AE" w:rsidRPr="003016AE" w:rsidRDefault="003016AE" w:rsidP="0013667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Livro e capítulo de livro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1F7B9021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Valor da Pontuação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62550D3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3E8DEE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3016AE" w:rsidRPr="003016AE" w14:paraId="6CD2D887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4F5B" w14:textId="511D1BBB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Livro autoral publicado por editora com conselho editorial e ISBN</w:t>
            </w:r>
            <w:r w:rsidR="00B722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244" w:rsidRPr="00880DD5">
              <w:rPr>
                <w:rFonts w:ascii="Arial" w:hAnsi="Arial" w:cs="Arial"/>
                <w:sz w:val="22"/>
                <w:szCs w:val="22"/>
              </w:rPr>
              <w:t>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590" w14:textId="5ABE1B6B" w:rsidR="00B72244" w:rsidRPr="003016AE" w:rsidRDefault="00880DD5" w:rsidP="00880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016AE" w:rsidRPr="003016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54B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23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47E4D298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FFC" w14:textId="77777777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Capítulo de livro publicado por editora universitária com conselho editorial e ISBN (máximo de 02 capítulos por livro)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C3B5" w14:textId="0975089C" w:rsidR="00B72244" w:rsidRDefault="00880DD5" w:rsidP="00880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016AE" w:rsidRPr="003016AE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50B8AF2" w14:textId="639AD2A4" w:rsidR="00B72244" w:rsidRPr="003016AE" w:rsidRDefault="00B72244" w:rsidP="00B7224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E41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35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2C1E74C7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306FFE51" w14:textId="77777777" w:rsidR="003016AE" w:rsidRPr="003016AE" w:rsidRDefault="003016AE" w:rsidP="0013667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Produção técnica/tecnológica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537C2EE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Valor da Pontuação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hideMark/>
          </w:tcPr>
          <w:p w14:paraId="5E1F7C8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8FA0F00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3016AE" w:rsidRPr="003016AE" w14:paraId="03E5290E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C0D9" w14:textId="218FB3F4" w:rsidR="003016AE" w:rsidRPr="009008F8" w:rsidRDefault="003016AE" w:rsidP="001F059D">
            <w:pPr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9008F8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2C634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9008F8">
              <w:rPr>
                <w:rFonts w:ascii="Arial" w:hAnsi="Arial" w:cs="Arial"/>
                <w:iCs/>
                <w:sz w:val="22"/>
                <w:szCs w:val="22"/>
              </w:rPr>
              <w:t>- Trabalho completo em Anais de evento científico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46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FE0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2F9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21A8D452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576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Evento internacional 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C4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940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E0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2EA0D0DE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1857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Evento nacional 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B78A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597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06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4C8B5561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9024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Evento regional 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9775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04C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9EB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3DA3B6AE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DA8" w14:textId="55F48B45" w:rsidR="003016AE" w:rsidRPr="009008F8" w:rsidRDefault="003016AE" w:rsidP="0013667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008F8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2C634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9008F8">
              <w:rPr>
                <w:rFonts w:ascii="Arial" w:hAnsi="Arial" w:cs="Arial"/>
                <w:iCs/>
                <w:sz w:val="22"/>
                <w:szCs w:val="22"/>
              </w:rPr>
              <w:t>- Organização ou tradução de livro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8E6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47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D7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3016AE" w:rsidRPr="003016AE" w14:paraId="7607C824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0A00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Edição ou organização de livro publicado por editora com conselho editorial e ISBN (máximo de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853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089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805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3311435E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135A" w14:textId="79639038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Tradutor de obra completa publicad</w:t>
            </w:r>
            <w:r w:rsidR="009008F8">
              <w:rPr>
                <w:rFonts w:ascii="Arial" w:hAnsi="Arial" w:cs="Arial"/>
                <w:sz w:val="22"/>
                <w:szCs w:val="22"/>
              </w:rPr>
              <w:t>a</w:t>
            </w:r>
            <w:r w:rsidRPr="003016AE">
              <w:rPr>
                <w:rFonts w:ascii="Arial" w:hAnsi="Arial" w:cs="Arial"/>
                <w:sz w:val="22"/>
                <w:szCs w:val="22"/>
              </w:rPr>
              <w:t xml:space="preserve"> por editora com conselho editorial e ISBN (máximo de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2A5A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38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E6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25C93EF1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0CA" w14:textId="29C71C40" w:rsidR="003016AE" w:rsidRPr="003016AE" w:rsidRDefault="003016AE" w:rsidP="001F059D">
            <w:pPr>
              <w:pStyle w:val="TableParagraph"/>
              <w:spacing w:before="4"/>
              <w:ind w:left="0"/>
              <w:rPr>
                <w:rFonts w:ascii="Arial" w:hAnsi="Arial" w:cs="Arial"/>
                <w:lang w:val="pt-BR"/>
              </w:rPr>
            </w:pPr>
            <w:r w:rsidRPr="003016AE">
              <w:rPr>
                <w:rFonts w:ascii="Arial" w:hAnsi="Arial" w:cs="Arial"/>
                <w:lang w:val="pt-BR"/>
              </w:rPr>
              <w:t xml:space="preserve">3 - Atuação como parecerista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31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45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4358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430676EE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7154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Parecer em revista científica 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6BD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BF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DE9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405F55F7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6A5" w14:textId="77777777" w:rsidR="003016AE" w:rsidRPr="003016AE" w:rsidRDefault="003016AE" w:rsidP="0013667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Parecer técnico em projeto financiado ou evento científico (máximo 2)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E25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016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1F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ADD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20E05FD9" w14:textId="77777777" w:rsidTr="001366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71AADE" w14:textId="77777777" w:rsidR="003016AE" w:rsidRPr="003016AE" w:rsidRDefault="003016AE" w:rsidP="0013667E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B4BAB9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6C2E44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379F1F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16AE" w:rsidRPr="003016AE" w14:paraId="39B0B96B" w14:textId="77777777" w:rsidTr="0013667E"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3D4E89BC" w14:textId="77777777" w:rsidR="00453CFD" w:rsidRDefault="00453CFD" w:rsidP="000F0B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C9DDC6" w14:textId="79514199" w:rsidR="003016AE" w:rsidRPr="003016AE" w:rsidRDefault="003016AE" w:rsidP="000F0B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16AE">
              <w:rPr>
                <w:rFonts w:ascii="Arial" w:hAnsi="Arial" w:cs="Arial"/>
                <w:b/>
                <w:sz w:val="22"/>
                <w:szCs w:val="22"/>
              </w:rPr>
              <w:t>TOTAL DE PONTOS</w:t>
            </w:r>
          </w:p>
          <w:p w14:paraId="0D4DDBE2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7EF9369A" w14:textId="77777777" w:rsidR="003016AE" w:rsidRPr="003016AE" w:rsidRDefault="003016AE" w:rsidP="0013667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C600EE" w14:textId="0F301995" w:rsidR="003016AE" w:rsidRDefault="003016AE" w:rsidP="005D2A35">
      <w:pPr>
        <w:rPr>
          <w:rFonts w:ascii="Arial" w:hAnsi="Arial" w:cs="Arial"/>
          <w:b/>
          <w:sz w:val="22"/>
          <w:szCs w:val="22"/>
        </w:rPr>
      </w:pPr>
      <w:r w:rsidRPr="003016AE">
        <w:rPr>
          <w:rFonts w:ascii="Arial" w:hAnsi="Arial" w:cs="Arial"/>
          <w:b/>
          <w:sz w:val="22"/>
          <w:szCs w:val="22"/>
        </w:rPr>
        <w:t>Obs.</w:t>
      </w:r>
      <w:r w:rsidRPr="003016AE">
        <w:rPr>
          <w:rFonts w:ascii="Arial" w:hAnsi="Arial" w:cs="Arial"/>
          <w:sz w:val="22"/>
          <w:szCs w:val="22"/>
        </w:rPr>
        <w:t xml:space="preserve"> A pontuação mínima a ser atingida para o credenciamento de docente permanente será de </w:t>
      </w:r>
      <w:r w:rsidRPr="003016AE">
        <w:rPr>
          <w:rFonts w:ascii="Arial" w:hAnsi="Arial" w:cs="Arial"/>
          <w:b/>
          <w:sz w:val="22"/>
          <w:szCs w:val="22"/>
        </w:rPr>
        <w:t xml:space="preserve">300 pontos </w:t>
      </w:r>
      <w:r w:rsidRPr="003016AE">
        <w:rPr>
          <w:rFonts w:ascii="Arial" w:hAnsi="Arial" w:cs="Arial"/>
          <w:sz w:val="22"/>
          <w:szCs w:val="22"/>
        </w:rPr>
        <w:t>e correspondente ao período de</w:t>
      </w:r>
      <w:r w:rsidRPr="003016AE">
        <w:rPr>
          <w:rFonts w:ascii="Arial" w:hAnsi="Arial" w:cs="Arial"/>
          <w:b/>
          <w:sz w:val="22"/>
          <w:szCs w:val="22"/>
        </w:rPr>
        <w:t xml:space="preserve"> 201</w:t>
      </w:r>
      <w:r w:rsidR="00567E4D">
        <w:rPr>
          <w:rFonts w:ascii="Arial" w:hAnsi="Arial" w:cs="Arial"/>
          <w:b/>
          <w:sz w:val="22"/>
          <w:szCs w:val="22"/>
        </w:rPr>
        <w:t>7</w:t>
      </w:r>
      <w:r w:rsidRPr="003016AE">
        <w:rPr>
          <w:rFonts w:ascii="Arial" w:hAnsi="Arial" w:cs="Arial"/>
          <w:b/>
          <w:sz w:val="22"/>
          <w:szCs w:val="22"/>
        </w:rPr>
        <w:t>-20</w:t>
      </w:r>
      <w:r w:rsidR="00567E4D">
        <w:rPr>
          <w:rFonts w:ascii="Arial" w:hAnsi="Arial" w:cs="Arial"/>
          <w:b/>
          <w:sz w:val="22"/>
          <w:szCs w:val="22"/>
        </w:rPr>
        <w:t>21</w:t>
      </w:r>
      <w:r w:rsidRPr="003016AE">
        <w:rPr>
          <w:rFonts w:ascii="Arial" w:hAnsi="Arial" w:cs="Arial"/>
          <w:b/>
          <w:sz w:val="22"/>
          <w:szCs w:val="22"/>
        </w:rPr>
        <w:t>.</w:t>
      </w:r>
    </w:p>
    <w:p w14:paraId="74B1330C" w14:textId="35C4F6FF" w:rsidR="0083638F" w:rsidRPr="005506A6" w:rsidRDefault="00FE6BDF" w:rsidP="005506A6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 w:rsidRPr="005D2A35">
        <w:rPr>
          <w:rFonts w:ascii="Arial" w:hAnsi="Arial" w:cs="Arial"/>
          <w:bCs/>
          <w:sz w:val="22"/>
          <w:szCs w:val="22"/>
        </w:rPr>
        <w:t xml:space="preserve">Caso aprovada e oficializada a nova classificação unificada do </w:t>
      </w:r>
      <w:proofErr w:type="spellStart"/>
      <w:r w:rsidRPr="005D2A35">
        <w:rPr>
          <w:rFonts w:ascii="Arial" w:hAnsi="Arial" w:cs="Arial"/>
          <w:bCs/>
          <w:sz w:val="22"/>
          <w:szCs w:val="22"/>
        </w:rPr>
        <w:t>Qualis</w:t>
      </w:r>
      <w:proofErr w:type="spellEnd"/>
      <w:r w:rsidRPr="005D2A35">
        <w:rPr>
          <w:rFonts w:ascii="Arial" w:hAnsi="Arial" w:cs="Arial"/>
          <w:bCs/>
          <w:sz w:val="22"/>
          <w:szCs w:val="22"/>
        </w:rPr>
        <w:t>, os estratos considerados serão A1, A2, A3, A4, B1, B2, B3 e B4.</w:t>
      </w:r>
    </w:p>
    <w:p w14:paraId="5F0ACA02" w14:textId="77777777" w:rsidR="003016AE" w:rsidRPr="003016AE" w:rsidRDefault="003016AE" w:rsidP="003016AE">
      <w:pPr>
        <w:pStyle w:val="TextosemFormatao"/>
        <w:spacing w:line="360" w:lineRule="auto"/>
        <w:rPr>
          <w:rFonts w:ascii="Arial" w:hAnsi="Arial" w:cs="Arial"/>
          <w:sz w:val="24"/>
          <w:szCs w:val="24"/>
        </w:rPr>
      </w:pPr>
    </w:p>
    <w:p w14:paraId="3BF4A484" w14:textId="1D7DEDFF" w:rsidR="003016AE" w:rsidRPr="003016AE" w:rsidRDefault="003016AE" w:rsidP="003016AE">
      <w:pPr>
        <w:pStyle w:val="TextosemFormatao"/>
        <w:spacing w:line="360" w:lineRule="auto"/>
        <w:rPr>
          <w:rFonts w:ascii="Arial" w:hAnsi="Arial" w:cs="Arial"/>
          <w:sz w:val="24"/>
          <w:szCs w:val="24"/>
        </w:rPr>
      </w:pPr>
      <w:r w:rsidRPr="003016AE">
        <w:rPr>
          <w:rFonts w:ascii="Arial" w:hAnsi="Arial" w:cs="Arial"/>
          <w:sz w:val="22"/>
          <w:szCs w:val="22"/>
        </w:rPr>
        <w:t>Assinatura do candidato</w:t>
      </w:r>
      <w:r w:rsidRPr="003016AE">
        <w:rPr>
          <w:rFonts w:ascii="Arial" w:hAnsi="Arial" w:cs="Arial"/>
          <w:sz w:val="24"/>
          <w:szCs w:val="24"/>
        </w:rPr>
        <w:t xml:space="preserve"> (a):</w:t>
      </w:r>
    </w:p>
    <w:p w14:paraId="7D98FB00" w14:textId="77777777" w:rsidR="003016AE" w:rsidRPr="00C57F85" w:rsidRDefault="003016AE" w:rsidP="0024704E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3016AE" w:rsidRPr="00C57F85" w:rsidSect="00585954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D6927" w14:textId="77777777" w:rsidR="00FC4F52" w:rsidRDefault="00FC4F52" w:rsidP="009558FB">
      <w:r>
        <w:separator/>
      </w:r>
    </w:p>
  </w:endnote>
  <w:endnote w:type="continuationSeparator" w:id="0">
    <w:p w14:paraId="31EAB178" w14:textId="77777777" w:rsidR="00FC4F52" w:rsidRDefault="00FC4F52" w:rsidP="0095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2803" w14:textId="2FBFEB89" w:rsidR="009558FB" w:rsidRDefault="0058595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67B8D" wp14:editId="6D935C27">
              <wp:simplePos x="0" y="0"/>
              <wp:positionH relativeFrom="column">
                <wp:posOffset>-1508760</wp:posOffset>
              </wp:positionH>
              <wp:positionV relativeFrom="paragraph">
                <wp:posOffset>-149225</wp:posOffset>
              </wp:positionV>
              <wp:extent cx="3874770" cy="46482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477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B193C" w14:textId="432D263E" w:rsid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Comendador Norberto Marcondes, 733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Campo Mourão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aná - Brasil - CEP 87.303-100 </w:t>
                          </w:r>
                        </w:p>
                        <w:p w14:paraId="2A93C620" w14:textId="1D39074F" w:rsidR="00B601A7" w:rsidRPr="00B601A7" w:rsidRDefault="00B601A7" w:rsidP="00B601A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Fone (44)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601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3518-18</w:t>
                          </w:r>
                          <w:r w:rsidR="00585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5859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ppgsed.unespar.edu.br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67B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18.8pt;margin-top:-11.75pt;width:305.1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QVBwIAAPADAAAOAAAAZHJzL2Uyb0RvYy54bWysU9uO0zAQfUfiHyy/07QlbEvUdLV0VYS0&#10;XKRdPsBxnMTC8Zix26R8PWOnWwq8IfxgeTwzx3POjDe3Y2/YUaHXYEu+mM05U1ZCrW1b8q9P+1dr&#10;znwQthYGrCr5SXl+u335YjO4Qi2hA1MrZARifTG4knchuCLLvOxUL/wMnLLkbAB7EcjENqtRDITe&#10;m2w5n99kA2DtEKTynm7vJyffJvymUTJ8bhqvAjMlp9pC2jHtVdyz7UYULQrXaXkuQ/xDFb3Qlh69&#10;QN2LINgB9V9QvZYIHpowk9Bn0DRaqsSB2Czmf7B57IRTiQuJ491FJv//YOWn4xdkui75kjMremrR&#10;kxoDewcjWyyiPIPzBUU9OooLI91TmxNV7x5AfvPMwq4TtlV3iDB0StRUXsrMrlInHB9BquEj1PSO&#10;OARIQGODfdSO1GCETm06XVoTa5F0+Xq9ylcrckny5Tf5epl6l4niOduhD+8V9CweSo7U+oQujg8+&#10;EA8KfQ6Jj3kwut5rY5KBbbUzyI6CxmSfVqROKb+FGRuDLcS0yR1vEs3IbOIYxmo8y1ZBfSLCCNPY&#10;0TehQwf4g7OBRq7k/vtBoOLMfLAk2ttFnscZTUb+ZkUUGV57qmuPsJKgSh44m467MM31waFuO3pp&#10;apOFOxK60UmD2JGpqnPdNFaJ5/kLxLm9tlPUr4+6/QkAAP//AwBQSwMEFAAGAAgAAAAhAKGd+IDf&#10;AAAACwEAAA8AAABkcnMvZG93bnJldi54bWxMj89OwkAQh+8mvsNmSLwY2FqgK7VboiYaryAPsG2H&#10;tqE723QXWt7e0Yvc5s+X33yTbSfbiQsOvnWk4WkRgUAqXdVSreHw/TF/BuGDocp0jlDDFT1s8/u7&#10;zKSVG2mHl32oBYeQT42GJoQ+ldKXDVrjF65H4t3RDdYEbodaVoMZOdx2Mo6iRFrTEl9oTI/vDZan&#10;/dlqOH6Nj+vNWHyGg9qtkjfTqsJdtX6YTa8vIAJO4R+GX31Wh5ydCnemyotOwzxeqoTZv2oNgpGl&#10;inlSaFhtFMg8k7c/5D8AAAD//wMAUEsBAi0AFAAGAAgAAAAhALaDOJL+AAAA4QEAABMAAAAAAAAA&#10;AAAAAAAAAAAAAFtDb250ZW50X1R5cGVzXS54bWxQSwECLQAUAAYACAAAACEAOP0h/9YAAACUAQAA&#10;CwAAAAAAAAAAAAAAAAAvAQAAX3JlbHMvLnJlbHNQSwECLQAUAAYACAAAACEAlZeEFQcCAADwAwAA&#10;DgAAAAAAAAAAAAAAAAAuAgAAZHJzL2Uyb0RvYy54bWxQSwECLQAUAAYACAAAACEAoZ34gN8AAAAL&#10;AQAADwAAAAAAAAAAAAAAAABhBAAAZHJzL2Rvd25yZXYueG1sUEsFBgAAAAAEAAQA8wAAAG0FAAAA&#10;AA==&#10;" stroked="f">
              <v:textbox>
                <w:txbxContent>
                  <w:p w14:paraId="20CB193C" w14:textId="432D263E" w:rsid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Av. Comendador Norberto Marcondes, 733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Campo Mourão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Par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aná - Brasil - CEP 87.303-100 </w:t>
                    </w:r>
                  </w:p>
                  <w:p w14:paraId="2A93C620" w14:textId="1D39074F" w:rsidR="00B601A7" w:rsidRPr="00B601A7" w:rsidRDefault="00B601A7" w:rsidP="00B601A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Fone (44)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B601A7">
                      <w:rPr>
                        <w:rFonts w:ascii="Arial" w:hAnsi="Arial" w:cs="Arial"/>
                        <w:sz w:val="16"/>
                        <w:szCs w:val="16"/>
                      </w:rPr>
                      <w:t>3518-18</w:t>
                    </w:r>
                    <w:r w:rsidR="00585954">
                      <w:rPr>
                        <w:rFonts w:ascii="Arial" w:hAnsi="Arial" w:cs="Arial"/>
                        <w:sz w:val="16"/>
                        <w:szCs w:val="16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- </w:t>
                    </w:r>
                    <w:r w:rsidR="00585954">
                      <w:rPr>
                        <w:rFonts w:ascii="Arial" w:hAnsi="Arial" w:cs="Arial"/>
                        <w:sz w:val="16"/>
                        <w:szCs w:val="16"/>
                      </w:rPr>
                      <w:t>ppgsed.unespar.edu.br</w:t>
                    </w:r>
                  </w:p>
                </w:txbxContent>
              </v:textbox>
            </v:shape>
          </w:pict>
        </mc:Fallback>
      </mc:AlternateContent>
    </w:r>
    <w:r w:rsidR="00FC6BE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8B386D" wp14:editId="4943316A">
              <wp:simplePos x="0" y="0"/>
              <wp:positionH relativeFrom="column">
                <wp:posOffset>4000500</wp:posOffset>
              </wp:positionH>
              <wp:positionV relativeFrom="paragraph">
                <wp:posOffset>-133985</wp:posOffset>
              </wp:positionV>
              <wp:extent cx="1250315" cy="4914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9C6AD" w14:textId="77777777" w:rsidR="00D359A9" w:rsidRPr="00DB48DE" w:rsidRDefault="00017B7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102A90" wp14:editId="463DC01C">
                                <wp:extent cx="1047750" cy="400050"/>
                                <wp:effectExtent l="1905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B386D" id="Text Box 3" o:spid="_x0000_s1027" type="#_x0000_t202" style="position:absolute;margin-left:315pt;margin-top:-10.55pt;width:98.45pt;height:3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1iBQIAAPQDAAAOAAAAZHJzL2Uyb0RvYy54bWysU9tu2zAMfR+wfxD0vthJk2014hRdigwD&#10;ugvQ7gNkWbaFyaJAKbGzrx8lJ2nQvQ3TgyCK1CHPIbW+G3vDDgq9Blvy+SznTFkJtbZtyX8+7959&#10;5MwHYWthwKqSH5Xnd5u3b9aDK9QCOjC1QkYg1heDK3kXgiuyzMtO9cLPwClLzgawF4FMbLMaxUDo&#10;vckWef4+GwBrhyCV93T7MDn5JuE3jZLhe9N4FZgpOdUW0o5pr+KebdaiaFG4TstTGeIfquiFtpT0&#10;AvUggmB71H9B9VoieGjCTEKfQdNoqRIHYjPPX7F56oRTiQuJ491FJv//YOW3ww9kui75kjMremrR&#10;sxoD+wQju4nqDM4XFPTkKCyMdE1dTky9ewT5yzML207YVt0jwtApUVN18/gyu3o64fgIUg1foaY0&#10;Yh8gAY0N9lE6EoMROnXpeOlMLEXGlItVfjNfcSbJt7ydL29T6zJRnF879OGzgp7FQ8mROp/QxeHR&#10;h1iNKM4hMZkHo+udNiYZ2FZbg+wgaEp2aSUCr8KMjcEW4rMJMd4kmpHZxDGM1Zj0TBpECSqoj8Qb&#10;YRo++ix06AB/czbQ4JXc0s/gzHyxpBxRW8Y5TcZy9WFBBl57qmuPsJKASh44m47bMM323qFuO8pz&#10;7tU9qb3TSYiXmk7F02glfU7fIM7utZ2iXj7r5g8AAAD//wMAUEsDBBQABgAIAAAAIQBmny324QAA&#10;AAoBAAAPAAAAZHJzL2Rvd25yZXYueG1sTI9fS8MwFMXfBb9DuAPftvQPxq32dogiKMJg0w+QJndt&#10;WZPUJlvrtzc+ucfDOZzzO+V2Nj270Og7ZxHSVQKMrHK6sw3C1+frcg3MB2m17J0lhB/ysK1ub0pZ&#10;aDfZPV0OoWGxxPpCIrQhDAXnXrVkpF+5gWz0jm40MkQ5NlyPcorlpudZkghuZGfjQisHem5JnQ5n&#10;g/DSjfW3cvmbePjYqN3eH6f3HUe8W8xPj8ACzeE/DH/4ER2qyFS7s9We9QgiT+KXgLDM0hRYTKwz&#10;sQFWI9yLHHhV8usL1S8AAAD//wMAUEsBAi0AFAAGAAgAAAAhALaDOJL+AAAA4QEAABMAAAAAAAAA&#10;AAAAAAAAAAAAAFtDb250ZW50X1R5cGVzXS54bWxQSwECLQAUAAYACAAAACEAOP0h/9YAAACUAQAA&#10;CwAAAAAAAAAAAAAAAAAvAQAAX3JlbHMvLnJlbHNQSwECLQAUAAYACAAAACEAz5ntYgUCAAD0AwAA&#10;DgAAAAAAAAAAAAAAAAAuAgAAZHJzL2Uyb0RvYy54bWxQSwECLQAUAAYACAAAACEAZp8t9uEAAAAK&#10;AQAADwAAAAAAAAAAAAAAAABfBAAAZHJzL2Rvd25yZXYueG1sUEsFBgAAAAAEAAQA8wAAAG0FAAAA&#10;AA==&#10;" stroked="f">
              <v:textbox style="mso-fit-shape-to-text:t">
                <w:txbxContent>
                  <w:p w14:paraId="49A9C6AD" w14:textId="77777777" w:rsidR="00D359A9" w:rsidRPr="00DB48DE" w:rsidRDefault="00017B7D">
                    <w:r>
                      <w:rPr>
                        <w:noProof/>
                      </w:rPr>
                      <w:drawing>
                        <wp:inline distT="0" distB="0" distL="0" distR="0" wp14:anchorId="4B102A90" wp14:editId="463DC01C">
                          <wp:extent cx="1047750" cy="400050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C6BE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1837A2" wp14:editId="31CB830E">
              <wp:simplePos x="0" y="0"/>
              <wp:positionH relativeFrom="column">
                <wp:posOffset>4008120</wp:posOffset>
              </wp:positionH>
              <wp:positionV relativeFrom="paragraph">
                <wp:posOffset>-249555</wp:posOffset>
              </wp:positionV>
              <wp:extent cx="0" cy="564515"/>
              <wp:effectExtent l="7620" t="7620" r="11430" b="8890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645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EB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315.6pt;margin-top:-19.65pt;width:0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IEygEAAHwDAAAOAAAAZHJzL2Uyb0RvYy54bWysU01v2zAMvQ/YfxB0Xxy3SzcYcYohXXfp&#10;tgDtfgAjybYwWRQoNU7+/Sjlo+t2G+aDIEp875GP8vJ2PzqxMxQt+lbWs7kUxivU1vet/PF0/+6j&#10;FDGB1+DQm1YeTJS3q7dvllNozBUO6LQhwSQ+NlNo5ZBSaKoqqsGMEGcYjOfLDmmExCH1lSaYmH10&#10;1dV8flNNSDoQKhMjn94dL+Wq8HedUel710WThGsl15bKSmXd5rVaLaHpCcJg1akM+IcqRrCeRS9U&#10;d5BAPJP9i2q0ijBil2YKxwq7zipTeuBu6vkf3TwOEEzphc2J4WJT/H+06ttuQ8LqVl5L4WHkEX16&#10;TliURX2d/ZlCbDht7TeUO1R7/xgeUP2MwuN6AN+bkv10CAyuM6J6BclBDKyynb6i5hxggWLWvqMx&#10;U7INYl9mcrjMxOyTUMdDxaeLm/eLelHIoTnjAsX0xeAo8qaVMRHYfkhr9J4Hj1QXFdg9xJSrguYM&#10;yKIe761zZf7Oi4kNqD8sCiCiszpf5rRI/XbtSOwgv6Dynap4lUb47HUhGwzoz6d9AuuOexZ3/uRM&#10;NuNo6xb1YUNnx3jEpcrTc8xv6Pe4oF9+mtUvAAAA//8DAFBLAwQUAAYACAAAACEAWohPZd4AAAAK&#10;AQAADwAAAGRycy9kb3ducmV2LnhtbEyPwU6DQBCG7ya+w2ZMvLVLixKLDI01GtMjpQ+wZUcgsLOE&#10;XVrs07vGgx5n5ss/359tZ9OLM42utYywWkYgiCurW64RjuX74gmE84q16i0Twhc52Oa3N5lKtb1w&#10;QeeDr0UIYZcqhMb7IZXSVQ0Z5ZZ2IA63Tzsa5cM41lKP6hLCTS/XUZRIo1oOHxo10GtDVXeYDEIX&#10;X4t91+zfrm5XyuNjWUz8sUO8v5tfnkF4mv0fDD/6QR3y4HSyE2sneoQkXq0DirCINzGIQPxuTggP&#10;mwRknsn/FfJvAAAA//8DAFBLAQItABQABgAIAAAAIQC2gziS/gAAAOEBAAATAAAAAAAAAAAAAAAA&#10;AAAAAABbQ29udGVudF9UeXBlc10ueG1sUEsBAi0AFAAGAAgAAAAhADj9If/WAAAAlAEAAAsAAAAA&#10;AAAAAAAAAAAALwEAAF9yZWxzLy5yZWxzUEsBAi0AFAAGAAgAAAAhAGaTAgTKAQAAfAMAAA4AAAAA&#10;AAAAAAAAAAAALgIAAGRycy9lMm9Eb2MueG1sUEsBAi0AFAAGAAgAAAAhAFqIT2XeAAAACgEAAA8A&#10;AAAAAAAAAAAAAAAAJAQAAGRycy9kb3ducmV2LnhtbFBLBQYAAAAABAAEAPMAAAAvBQAAAAA=&#10;" strokeweight=".25pt"/>
          </w:pict>
        </mc:Fallback>
      </mc:AlternateContent>
    </w:r>
    <w:r w:rsidR="00017B7D">
      <w:rPr>
        <w:noProof/>
      </w:rPr>
      <w:drawing>
        <wp:anchor distT="0" distB="0" distL="114300" distR="114300" simplePos="0" relativeHeight="251659264" behindDoc="1" locked="0" layoutInCell="1" allowOverlap="1" wp14:anchorId="4477AACD" wp14:editId="676F77DD">
          <wp:simplePos x="0" y="0"/>
          <wp:positionH relativeFrom="column">
            <wp:posOffset>3336925</wp:posOffset>
          </wp:positionH>
          <wp:positionV relativeFrom="paragraph">
            <wp:posOffset>-284480</wp:posOffset>
          </wp:positionV>
          <wp:extent cx="495300" cy="599440"/>
          <wp:effectExtent l="19050" t="0" r="0" b="0"/>
          <wp:wrapNone/>
          <wp:docPr id="12" name="Imagem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B7D">
      <w:rPr>
        <w:noProof/>
      </w:rPr>
      <w:drawing>
        <wp:anchor distT="0" distB="0" distL="114300" distR="114300" simplePos="0" relativeHeight="251657216" behindDoc="1" locked="0" layoutInCell="1" allowOverlap="1" wp14:anchorId="610F953F" wp14:editId="3A5659F0">
          <wp:simplePos x="0" y="0"/>
          <wp:positionH relativeFrom="column">
            <wp:posOffset>2534285</wp:posOffset>
          </wp:positionH>
          <wp:positionV relativeFrom="paragraph">
            <wp:posOffset>-189865</wp:posOffset>
          </wp:positionV>
          <wp:extent cx="538480" cy="465455"/>
          <wp:effectExtent l="19050" t="0" r="0" b="0"/>
          <wp:wrapNone/>
          <wp:docPr id="10" name="Imagem 10" descr="Logo_Govern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overno_20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14BC8" w14:textId="77777777" w:rsidR="00FC4F52" w:rsidRDefault="00FC4F52" w:rsidP="009558FB">
      <w:r>
        <w:separator/>
      </w:r>
    </w:p>
  </w:footnote>
  <w:footnote w:type="continuationSeparator" w:id="0">
    <w:p w14:paraId="738706C0" w14:textId="77777777" w:rsidR="00FC4F52" w:rsidRDefault="00FC4F52" w:rsidP="0095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BECE9" w14:textId="77777777" w:rsidR="009558FB" w:rsidRDefault="00017B7D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132AE3E" wp14:editId="181925FD">
          <wp:simplePos x="0" y="0"/>
          <wp:positionH relativeFrom="column">
            <wp:posOffset>-594360</wp:posOffset>
          </wp:positionH>
          <wp:positionV relativeFrom="paragraph">
            <wp:posOffset>-364490</wp:posOffset>
          </wp:positionV>
          <wp:extent cx="1618942" cy="1057143"/>
          <wp:effectExtent l="0" t="0" r="0" b="0"/>
          <wp:wrapNone/>
          <wp:docPr id="9" name="Imagem 9" descr="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ofic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757" cy="1059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B62">
      <w:tab/>
    </w:r>
    <w:r w:rsidR="00101B62">
      <w:tab/>
    </w:r>
    <w:r w:rsidR="00101B62">
      <w:rPr>
        <w:noProof/>
      </w:rPr>
      <w:drawing>
        <wp:inline distT="0" distB="0" distL="0" distR="0" wp14:anchorId="38CCD2D0" wp14:editId="24C03A59">
          <wp:extent cx="1457325" cy="55643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56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CDE"/>
    <w:multiLevelType w:val="hybridMultilevel"/>
    <w:tmpl w:val="E59C182E"/>
    <w:lvl w:ilvl="0" w:tplc="B48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1C4105"/>
    <w:multiLevelType w:val="hybridMultilevel"/>
    <w:tmpl w:val="5CA245BA"/>
    <w:lvl w:ilvl="0" w:tplc="B48C0A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4227A"/>
    <w:multiLevelType w:val="hybridMultilevel"/>
    <w:tmpl w:val="1AE08DB4"/>
    <w:lvl w:ilvl="0" w:tplc="B158F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897376"/>
    <w:multiLevelType w:val="hybridMultilevel"/>
    <w:tmpl w:val="EE105EF4"/>
    <w:lvl w:ilvl="0" w:tplc="E3D63A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3DED"/>
    <w:multiLevelType w:val="multilevel"/>
    <w:tmpl w:val="E24E7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387242"/>
    <w:multiLevelType w:val="hybridMultilevel"/>
    <w:tmpl w:val="8B94588A"/>
    <w:lvl w:ilvl="0" w:tplc="BCB29A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B4DD8"/>
    <w:multiLevelType w:val="multilevel"/>
    <w:tmpl w:val="512A21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82675E5"/>
    <w:multiLevelType w:val="multilevel"/>
    <w:tmpl w:val="EB0E0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9" w:hanging="12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9" w15:restartNumberingAfterBreak="0">
    <w:nsid w:val="625D67F7"/>
    <w:multiLevelType w:val="hybridMultilevel"/>
    <w:tmpl w:val="EEFA9FE2"/>
    <w:lvl w:ilvl="0" w:tplc="4D76FD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78C4"/>
    <w:multiLevelType w:val="hybridMultilevel"/>
    <w:tmpl w:val="C2D86D42"/>
    <w:lvl w:ilvl="0" w:tplc="DA7E9980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2111FE"/>
    <w:multiLevelType w:val="hybridMultilevel"/>
    <w:tmpl w:val="2D68366E"/>
    <w:lvl w:ilvl="0" w:tplc="A7C227B6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FB"/>
    <w:rsid w:val="0001267A"/>
    <w:rsid w:val="00017B7D"/>
    <w:rsid w:val="0002252A"/>
    <w:rsid w:val="00035EF9"/>
    <w:rsid w:val="000477FA"/>
    <w:rsid w:val="00066742"/>
    <w:rsid w:val="00082267"/>
    <w:rsid w:val="00090FE9"/>
    <w:rsid w:val="000923BA"/>
    <w:rsid w:val="000953A4"/>
    <w:rsid w:val="000A385D"/>
    <w:rsid w:val="000B4AC1"/>
    <w:rsid w:val="000B6717"/>
    <w:rsid w:val="000C6FAB"/>
    <w:rsid w:val="000E0840"/>
    <w:rsid w:val="000E130C"/>
    <w:rsid w:val="000E3FCB"/>
    <w:rsid w:val="000E5799"/>
    <w:rsid w:val="000F0BA1"/>
    <w:rsid w:val="00101B62"/>
    <w:rsid w:val="00112A22"/>
    <w:rsid w:val="001249E5"/>
    <w:rsid w:val="00132CA6"/>
    <w:rsid w:val="001433B5"/>
    <w:rsid w:val="00161F6D"/>
    <w:rsid w:val="00167A49"/>
    <w:rsid w:val="00175A96"/>
    <w:rsid w:val="001A38E7"/>
    <w:rsid w:val="001B663A"/>
    <w:rsid w:val="001C1FFA"/>
    <w:rsid w:val="001D004A"/>
    <w:rsid w:val="001D796B"/>
    <w:rsid w:val="001E06D0"/>
    <w:rsid w:val="001F059D"/>
    <w:rsid w:val="0021107B"/>
    <w:rsid w:val="00212EFD"/>
    <w:rsid w:val="00232451"/>
    <w:rsid w:val="00237046"/>
    <w:rsid w:val="002424F6"/>
    <w:rsid w:val="00246D15"/>
    <w:rsid w:val="0024704E"/>
    <w:rsid w:val="00266300"/>
    <w:rsid w:val="00295504"/>
    <w:rsid w:val="002A0D22"/>
    <w:rsid w:val="002B4CC1"/>
    <w:rsid w:val="002C4D95"/>
    <w:rsid w:val="002C634A"/>
    <w:rsid w:val="002D79B7"/>
    <w:rsid w:val="002E1DCE"/>
    <w:rsid w:val="003016AE"/>
    <w:rsid w:val="00303625"/>
    <w:rsid w:val="00321A58"/>
    <w:rsid w:val="00325E0C"/>
    <w:rsid w:val="0033385A"/>
    <w:rsid w:val="00387D3B"/>
    <w:rsid w:val="003960A6"/>
    <w:rsid w:val="003A5F64"/>
    <w:rsid w:val="003A6169"/>
    <w:rsid w:val="003C7B53"/>
    <w:rsid w:val="003E4D53"/>
    <w:rsid w:val="00426E00"/>
    <w:rsid w:val="0043334C"/>
    <w:rsid w:val="00452110"/>
    <w:rsid w:val="00453CFD"/>
    <w:rsid w:val="0045418A"/>
    <w:rsid w:val="00476E99"/>
    <w:rsid w:val="00494A87"/>
    <w:rsid w:val="004972E6"/>
    <w:rsid w:val="004A04DE"/>
    <w:rsid w:val="004B1FEB"/>
    <w:rsid w:val="004B740B"/>
    <w:rsid w:val="004C131A"/>
    <w:rsid w:val="004D138A"/>
    <w:rsid w:val="004F73E7"/>
    <w:rsid w:val="00500853"/>
    <w:rsid w:val="00512380"/>
    <w:rsid w:val="00512689"/>
    <w:rsid w:val="00523F83"/>
    <w:rsid w:val="00524527"/>
    <w:rsid w:val="005248C8"/>
    <w:rsid w:val="005304A5"/>
    <w:rsid w:val="00530DF2"/>
    <w:rsid w:val="005465CE"/>
    <w:rsid w:val="005506A6"/>
    <w:rsid w:val="00552E56"/>
    <w:rsid w:val="00567E4D"/>
    <w:rsid w:val="005822AE"/>
    <w:rsid w:val="00585954"/>
    <w:rsid w:val="00590FF0"/>
    <w:rsid w:val="005C692A"/>
    <w:rsid w:val="005D2A35"/>
    <w:rsid w:val="005D5AA2"/>
    <w:rsid w:val="006225BF"/>
    <w:rsid w:val="00636172"/>
    <w:rsid w:val="00643C09"/>
    <w:rsid w:val="0065293B"/>
    <w:rsid w:val="006572DF"/>
    <w:rsid w:val="006678F8"/>
    <w:rsid w:val="00677276"/>
    <w:rsid w:val="00697EDB"/>
    <w:rsid w:val="006A22AE"/>
    <w:rsid w:val="006A4775"/>
    <w:rsid w:val="006C285E"/>
    <w:rsid w:val="006D1A4E"/>
    <w:rsid w:val="006D2501"/>
    <w:rsid w:val="007004FB"/>
    <w:rsid w:val="00732F85"/>
    <w:rsid w:val="00746BF5"/>
    <w:rsid w:val="0074703F"/>
    <w:rsid w:val="00753820"/>
    <w:rsid w:val="00753EA2"/>
    <w:rsid w:val="00772AD4"/>
    <w:rsid w:val="00787BF9"/>
    <w:rsid w:val="00794BB8"/>
    <w:rsid w:val="007A2586"/>
    <w:rsid w:val="007A4136"/>
    <w:rsid w:val="007A43A0"/>
    <w:rsid w:val="007C7040"/>
    <w:rsid w:val="007D11C1"/>
    <w:rsid w:val="007D430E"/>
    <w:rsid w:val="007E6889"/>
    <w:rsid w:val="007F67B9"/>
    <w:rsid w:val="00802AF4"/>
    <w:rsid w:val="008218CF"/>
    <w:rsid w:val="00830639"/>
    <w:rsid w:val="00830E81"/>
    <w:rsid w:val="0083638F"/>
    <w:rsid w:val="00836AEB"/>
    <w:rsid w:val="00845F7A"/>
    <w:rsid w:val="00850638"/>
    <w:rsid w:val="008676D0"/>
    <w:rsid w:val="00872FB2"/>
    <w:rsid w:val="00880DD5"/>
    <w:rsid w:val="00891980"/>
    <w:rsid w:val="008A17FD"/>
    <w:rsid w:val="008B1EDE"/>
    <w:rsid w:val="008C6BE4"/>
    <w:rsid w:val="008E5F39"/>
    <w:rsid w:val="008F3854"/>
    <w:rsid w:val="009008F8"/>
    <w:rsid w:val="00912B41"/>
    <w:rsid w:val="0093533F"/>
    <w:rsid w:val="009422EC"/>
    <w:rsid w:val="0094656B"/>
    <w:rsid w:val="00951769"/>
    <w:rsid w:val="00955793"/>
    <w:rsid w:val="009558FB"/>
    <w:rsid w:val="00957BD4"/>
    <w:rsid w:val="00960ED1"/>
    <w:rsid w:val="009622E0"/>
    <w:rsid w:val="009655DA"/>
    <w:rsid w:val="009958EC"/>
    <w:rsid w:val="009D6BF0"/>
    <w:rsid w:val="009E4599"/>
    <w:rsid w:val="009F7FCA"/>
    <w:rsid w:val="00A06DA8"/>
    <w:rsid w:val="00A13360"/>
    <w:rsid w:val="00A22057"/>
    <w:rsid w:val="00A22B54"/>
    <w:rsid w:val="00A62542"/>
    <w:rsid w:val="00A62AD1"/>
    <w:rsid w:val="00A64730"/>
    <w:rsid w:val="00A74CE0"/>
    <w:rsid w:val="00A854EB"/>
    <w:rsid w:val="00AA176A"/>
    <w:rsid w:val="00AA551E"/>
    <w:rsid w:val="00AB3A72"/>
    <w:rsid w:val="00AC6311"/>
    <w:rsid w:val="00AD253B"/>
    <w:rsid w:val="00AD5C68"/>
    <w:rsid w:val="00AE7893"/>
    <w:rsid w:val="00AF05A5"/>
    <w:rsid w:val="00B05F7C"/>
    <w:rsid w:val="00B078FB"/>
    <w:rsid w:val="00B100FC"/>
    <w:rsid w:val="00B46F7D"/>
    <w:rsid w:val="00B55901"/>
    <w:rsid w:val="00B601A7"/>
    <w:rsid w:val="00B6551E"/>
    <w:rsid w:val="00B67C29"/>
    <w:rsid w:val="00B7017E"/>
    <w:rsid w:val="00B72244"/>
    <w:rsid w:val="00B727FD"/>
    <w:rsid w:val="00B76C52"/>
    <w:rsid w:val="00B80612"/>
    <w:rsid w:val="00BA7A79"/>
    <w:rsid w:val="00BD137E"/>
    <w:rsid w:val="00BF088A"/>
    <w:rsid w:val="00C001DF"/>
    <w:rsid w:val="00C161E5"/>
    <w:rsid w:val="00C24B86"/>
    <w:rsid w:val="00C27A41"/>
    <w:rsid w:val="00C53631"/>
    <w:rsid w:val="00C54F4F"/>
    <w:rsid w:val="00C57F85"/>
    <w:rsid w:val="00C933C7"/>
    <w:rsid w:val="00CC4994"/>
    <w:rsid w:val="00CC62D1"/>
    <w:rsid w:val="00CD62C8"/>
    <w:rsid w:val="00CE66CB"/>
    <w:rsid w:val="00CF4E87"/>
    <w:rsid w:val="00D00998"/>
    <w:rsid w:val="00D1004E"/>
    <w:rsid w:val="00D13BCF"/>
    <w:rsid w:val="00D2087C"/>
    <w:rsid w:val="00D359A9"/>
    <w:rsid w:val="00D40399"/>
    <w:rsid w:val="00D52F85"/>
    <w:rsid w:val="00D57AD0"/>
    <w:rsid w:val="00D603FB"/>
    <w:rsid w:val="00D9194F"/>
    <w:rsid w:val="00DA11C5"/>
    <w:rsid w:val="00DB48DE"/>
    <w:rsid w:val="00DD0E9F"/>
    <w:rsid w:val="00DF2316"/>
    <w:rsid w:val="00E03157"/>
    <w:rsid w:val="00E077FD"/>
    <w:rsid w:val="00E149A4"/>
    <w:rsid w:val="00E240E3"/>
    <w:rsid w:val="00E24649"/>
    <w:rsid w:val="00E35D13"/>
    <w:rsid w:val="00E47DE7"/>
    <w:rsid w:val="00E510DC"/>
    <w:rsid w:val="00E73651"/>
    <w:rsid w:val="00E80750"/>
    <w:rsid w:val="00E8188A"/>
    <w:rsid w:val="00EA6509"/>
    <w:rsid w:val="00EC096D"/>
    <w:rsid w:val="00EC6B20"/>
    <w:rsid w:val="00EE4B33"/>
    <w:rsid w:val="00EE4E24"/>
    <w:rsid w:val="00F21C2B"/>
    <w:rsid w:val="00F26C38"/>
    <w:rsid w:val="00F45614"/>
    <w:rsid w:val="00F619B7"/>
    <w:rsid w:val="00F73482"/>
    <w:rsid w:val="00F8593D"/>
    <w:rsid w:val="00FA230C"/>
    <w:rsid w:val="00FA58C7"/>
    <w:rsid w:val="00FC4F52"/>
    <w:rsid w:val="00FC6BE2"/>
    <w:rsid w:val="00FD7D65"/>
    <w:rsid w:val="00FE1115"/>
    <w:rsid w:val="00FE6BDF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40136"/>
  <w15:docId w15:val="{1815C127-A157-4514-939F-F3B77F82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A58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A58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58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semiHidden/>
    <w:rsid w:val="00FA58C7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FA58C7"/>
  </w:style>
  <w:style w:type="paragraph" w:styleId="Sumrio2">
    <w:name w:val="toc 2"/>
    <w:basedOn w:val="Normal"/>
    <w:next w:val="Normal"/>
    <w:autoRedefine/>
    <w:uiPriority w:val="39"/>
    <w:unhideWhenUsed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A58C7"/>
    <w:rPr>
      <w:b/>
      <w:bCs/>
    </w:rPr>
  </w:style>
  <w:style w:type="character" w:styleId="nfase">
    <w:name w:val="Emphasis"/>
    <w:basedOn w:val="Fontepargpadro"/>
    <w:qFormat/>
    <w:rsid w:val="00FA58C7"/>
    <w:rPr>
      <w:i/>
      <w:iCs/>
    </w:rPr>
  </w:style>
  <w:style w:type="paragraph" w:customStyle="1" w:styleId="Ttulodondice">
    <w:name w:val="Título do Índice"/>
    <w:basedOn w:val="Ttulo1"/>
    <w:next w:val="Normal"/>
    <w:uiPriority w:val="39"/>
    <w:semiHidden/>
    <w:unhideWhenUsed/>
    <w:qFormat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55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B48DE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rsid w:val="00D9194F"/>
    <w:rPr>
      <w:rFonts w:ascii="Courier New" w:hAnsi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655D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3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38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38E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3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38E7"/>
    <w:rPr>
      <w:b/>
      <w:bCs/>
    </w:rPr>
  </w:style>
  <w:style w:type="table" w:styleId="Tabelacomgrade">
    <w:name w:val="Table Grid"/>
    <w:basedOn w:val="Tabelanormal"/>
    <w:uiPriority w:val="59"/>
    <w:rsid w:val="0030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semFormataoChar">
    <w:name w:val="Texto sem Formatação Char"/>
    <w:basedOn w:val="Fontepargpadro"/>
    <w:link w:val="TextosemFormatao"/>
    <w:rsid w:val="003016A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3016AE"/>
    <w:pPr>
      <w:widowControl w:val="0"/>
      <w:spacing w:line="243" w:lineRule="exact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E47D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47DE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677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C70B-9443-47CA-9E89-41BAD494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Akeryus</dc:creator>
  <cp:lastModifiedBy>Fred</cp:lastModifiedBy>
  <cp:revision>2</cp:revision>
  <cp:lastPrinted>2018-10-04T17:16:00Z</cp:lastPrinted>
  <dcterms:created xsi:type="dcterms:W3CDTF">2020-12-16T23:14:00Z</dcterms:created>
  <dcterms:modified xsi:type="dcterms:W3CDTF">2020-12-16T23:14:00Z</dcterms:modified>
</cp:coreProperties>
</file>