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2292" w14:textId="6DBE3B16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A1BC3" wp14:editId="7DB7D5B0">
                <wp:simplePos x="0" y="0"/>
                <wp:positionH relativeFrom="column">
                  <wp:posOffset>5534978</wp:posOffset>
                </wp:positionH>
                <wp:positionV relativeFrom="paragraph">
                  <wp:posOffset>-622935</wp:posOffset>
                </wp:positionV>
                <wp:extent cx="350043" cy="192881"/>
                <wp:effectExtent l="0" t="0" r="1206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43" cy="192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354A5" id="Retângulo 1" o:spid="_x0000_s1026" style="position:absolute;margin-left:435.85pt;margin-top:-49.05pt;width:27.55pt;height: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" fillcolor="white [3212]" strokecolor="white [3212]" strokeweight="2pt"/>
            </w:pict>
          </mc:Fallback>
        </mc:AlternateContent>
      </w:r>
      <w:r w:rsidR="0086601A" w:rsidRPr="00791F6F">
        <w:rPr>
          <w:rFonts w:ascii="Times New Roman" w:hAnsi="Times New Roman" w:cs="Times New Roman"/>
          <w:b/>
          <w:sz w:val="24"/>
          <w:szCs w:val="24"/>
        </w:rPr>
        <w:t>UNIVERSIDADE ESTADUAL DO PARANÁ</w:t>
      </w:r>
    </w:p>
    <w:p w14:paraId="7E72E1C6" w14:textId="4245C06F" w:rsidR="00034233" w:rsidRPr="00791F6F" w:rsidRDefault="0086601A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7AB">
        <w:rPr>
          <w:rFonts w:ascii="Times New Roman" w:hAnsi="Times New Roman" w:cs="Times New Roman"/>
          <w:b/>
          <w:i/>
          <w:iCs/>
          <w:sz w:val="24"/>
          <w:szCs w:val="24"/>
        </w:rPr>
        <w:t>CAMPUS</w:t>
      </w:r>
      <w:r w:rsidRPr="00791F6F">
        <w:rPr>
          <w:rFonts w:ascii="Times New Roman" w:hAnsi="Times New Roman" w:cs="Times New Roman"/>
          <w:b/>
          <w:sz w:val="24"/>
          <w:szCs w:val="24"/>
        </w:rPr>
        <w:t xml:space="preserve"> DE CAMPO MOURÃO</w:t>
      </w:r>
    </w:p>
    <w:p w14:paraId="184C659D" w14:textId="1A818248" w:rsidR="00034233" w:rsidRDefault="0086601A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CENTRO DE CIÊNCIAS HUMANAS E DA EDUCAÇÃO</w:t>
      </w:r>
    </w:p>
    <w:p w14:paraId="6E698493" w14:textId="77777777" w:rsidR="007217AB" w:rsidRPr="00791F6F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2F51A" w14:textId="604CCFAB" w:rsidR="00034233" w:rsidRPr="00791F6F" w:rsidRDefault="0086601A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 xml:space="preserve">PROGRAMA DE PÓS-GRADUAÇÃO </w:t>
      </w:r>
      <w:r>
        <w:rPr>
          <w:rFonts w:ascii="Times New Roman" w:hAnsi="Times New Roman" w:cs="Times New Roman"/>
          <w:b/>
          <w:sz w:val="24"/>
          <w:szCs w:val="24"/>
        </w:rPr>
        <w:t xml:space="preserve">INTERDISCIPLINAR SOCIEDADE E DESENVOLVIMENTO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PPGS</w:t>
      </w:r>
      <w:r w:rsidR="00286F3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proofErr w:type="spellEnd"/>
    </w:p>
    <w:p w14:paraId="62BB471C" w14:textId="77777777" w:rsidR="00034233" w:rsidRPr="00791F6F" w:rsidRDefault="00034233" w:rsidP="0072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3F8E1" w14:textId="77777777" w:rsidR="00034233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76B8E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D9B50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2D64D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8C349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E7678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DB71D" w14:textId="77777777" w:rsidR="007217AB" w:rsidRPr="00791F6F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FA54F" w14:textId="21FB1B76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P</w:t>
      </w:r>
      <w:r w:rsidR="008621D1">
        <w:rPr>
          <w:rFonts w:ascii="Times New Roman" w:hAnsi="Times New Roman" w:cs="Times New Roman"/>
          <w:b/>
          <w:sz w:val="24"/>
          <w:szCs w:val="24"/>
        </w:rPr>
        <w:t>ROJETO DE PESQUISA</w:t>
      </w:r>
      <w:r w:rsidRPr="00791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7AB">
        <w:rPr>
          <w:rFonts w:ascii="Times New Roman" w:hAnsi="Times New Roman" w:cs="Times New Roman"/>
          <w:b/>
          <w:sz w:val="24"/>
          <w:szCs w:val="24"/>
        </w:rPr>
        <w:t xml:space="preserve">ESTÁGIO </w:t>
      </w:r>
      <w:r w:rsidRPr="00791F6F">
        <w:rPr>
          <w:rFonts w:ascii="Times New Roman" w:hAnsi="Times New Roman" w:cs="Times New Roman"/>
          <w:b/>
          <w:sz w:val="24"/>
          <w:szCs w:val="24"/>
        </w:rPr>
        <w:t>PÓS-DOUTORA</w:t>
      </w:r>
      <w:r w:rsidR="007217AB">
        <w:rPr>
          <w:rFonts w:ascii="Times New Roman" w:hAnsi="Times New Roman" w:cs="Times New Roman"/>
          <w:b/>
          <w:sz w:val="24"/>
          <w:szCs w:val="24"/>
        </w:rPr>
        <w:t>L</w:t>
      </w:r>
    </w:p>
    <w:p w14:paraId="27C58BD0" w14:textId="77777777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1624F" w14:textId="77777777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54FEF" w14:textId="431B0505" w:rsidR="00034233" w:rsidRPr="00791F6F" w:rsidRDefault="00034233" w:rsidP="007217A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3E80EE6" w14:textId="5E6B17E4" w:rsidR="00034233" w:rsidRDefault="00FA74F2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Hlk10800451"/>
      <w:r w:rsidRPr="007217AB">
        <w:rPr>
          <w:rFonts w:ascii="Times New Roman" w:hAnsi="Times New Roman" w:cs="Times New Roman"/>
          <w:b/>
          <w:color w:val="FF0000"/>
          <w:sz w:val="28"/>
          <w:szCs w:val="28"/>
        </w:rPr>
        <w:t>TÍTULO</w:t>
      </w:r>
      <w:bookmarkEnd w:id="0"/>
    </w:p>
    <w:p w14:paraId="51BD6AF7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151EAC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E9695EF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3FDCFB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D9722" w14:textId="77777777" w:rsidR="007217AB" w:rsidRP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89041EF" w14:textId="77777777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>Proponente:</w:t>
      </w:r>
    </w:p>
    <w:p w14:paraId="3C0714EC" w14:textId="77777777" w:rsidR="00FA74F2" w:rsidRPr="00675B05" w:rsidRDefault="00FA74F2" w:rsidP="007217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</w:t>
      </w:r>
    </w:p>
    <w:p w14:paraId="7918B6FD" w14:textId="77777777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10185" w14:textId="77777777" w:rsidR="00034233" w:rsidRPr="00791F6F" w:rsidRDefault="00034233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 xml:space="preserve">Instituição de Execução do Projeto: </w:t>
      </w:r>
    </w:p>
    <w:p w14:paraId="27141DAA" w14:textId="6D5BB7CA" w:rsidR="00034233" w:rsidRPr="00791F6F" w:rsidRDefault="00034233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 xml:space="preserve">Universidade Estadual do Paraná </w:t>
      </w:r>
      <w:r w:rsidR="007217AB">
        <w:rPr>
          <w:rFonts w:ascii="Times New Roman" w:hAnsi="Times New Roman" w:cs="Times New Roman"/>
          <w:b/>
          <w:sz w:val="24"/>
          <w:szCs w:val="24"/>
        </w:rPr>
        <w:t>-</w:t>
      </w:r>
      <w:r w:rsidRPr="00791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7AB" w:rsidRPr="007217AB">
        <w:rPr>
          <w:rFonts w:ascii="Times New Roman" w:hAnsi="Times New Roman" w:cs="Times New Roman"/>
          <w:b/>
          <w:i/>
          <w:iCs/>
          <w:sz w:val="24"/>
          <w:szCs w:val="24"/>
        </w:rPr>
        <w:t>Campus</w:t>
      </w:r>
      <w:r w:rsidR="007217A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791F6F">
        <w:rPr>
          <w:rFonts w:ascii="Times New Roman" w:hAnsi="Times New Roman" w:cs="Times New Roman"/>
          <w:b/>
          <w:sz w:val="24"/>
          <w:szCs w:val="24"/>
        </w:rPr>
        <w:t>Campo Mourão</w:t>
      </w:r>
    </w:p>
    <w:p w14:paraId="49C2CE23" w14:textId="77777777" w:rsidR="00034233" w:rsidRPr="00791F6F" w:rsidRDefault="00034233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AE437" w14:textId="77777777" w:rsidR="00034233" w:rsidRPr="00791F6F" w:rsidRDefault="00034233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 xml:space="preserve">Instituição de Origem: </w:t>
      </w:r>
    </w:p>
    <w:p w14:paraId="49994B45" w14:textId="77777777" w:rsidR="00FA74F2" w:rsidRPr="00675B05" w:rsidRDefault="00FA74F2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Nominar, quando houver</w:t>
      </w:r>
    </w:p>
    <w:p w14:paraId="18E97933" w14:textId="77777777" w:rsidR="00FA74F2" w:rsidRDefault="00FA74F2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B58EB" w14:textId="5ED5EB84" w:rsidR="00FA74F2" w:rsidRDefault="00FA74F2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EA0D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="00EA0D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EEFC79" w14:textId="77777777" w:rsidR="00FA74F2" w:rsidRPr="00675B05" w:rsidRDefault="00FA74F2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Nome completo</w:t>
      </w:r>
    </w:p>
    <w:p w14:paraId="67588446" w14:textId="77777777" w:rsidR="00FA74F2" w:rsidRPr="00F52A1C" w:rsidRDefault="00FA74F2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754DC" w14:textId="77777777" w:rsidR="00FA74F2" w:rsidRDefault="00FA74F2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Duração:</w:t>
      </w:r>
    </w:p>
    <w:p w14:paraId="64DF572F" w14:textId="651D5940" w:rsidR="00FA74F2" w:rsidRPr="00675B05" w:rsidRDefault="00FA74F2" w:rsidP="007217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.... meses</w:t>
      </w:r>
      <w:r w:rsidR="00EA0D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(mínimo 6 meses, renováveis por mais 6 meses)</w:t>
      </w:r>
    </w:p>
    <w:p w14:paraId="6FEF0573" w14:textId="77777777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0AC9D" w14:textId="77777777" w:rsidR="007217AB" w:rsidRDefault="007217AB" w:rsidP="0072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947CD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9D726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C9D70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89CA8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A02AD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FA83D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3A8EF7" w14:textId="77777777" w:rsidR="00E4394E" w:rsidRPr="00791F6F" w:rsidRDefault="00E4394E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27C86" w14:textId="3EDF5975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 xml:space="preserve">Campo Mourão </w:t>
      </w:r>
      <w:r w:rsidR="00EA0D1C">
        <w:rPr>
          <w:rFonts w:ascii="Times New Roman" w:hAnsi="Times New Roman" w:cs="Times New Roman"/>
          <w:b/>
          <w:sz w:val="24"/>
          <w:szCs w:val="24"/>
        </w:rPr>
        <w:t>-</w:t>
      </w:r>
      <w:r w:rsidRPr="00791F6F">
        <w:rPr>
          <w:rFonts w:ascii="Times New Roman" w:hAnsi="Times New Roman" w:cs="Times New Roman"/>
          <w:b/>
          <w:sz w:val="24"/>
          <w:szCs w:val="24"/>
        </w:rPr>
        <w:t xml:space="preserve"> PR</w:t>
      </w:r>
    </w:p>
    <w:p w14:paraId="0B8C4A39" w14:textId="77777777" w:rsidR="00FA74F2" w:rsidRPr="00675B05" w:rsidRDefault="00FA74F2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id w:val="9848243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DAE10B" w14:textId="394CF204" w:rsidR="00CB14B1" w:rsidRPr="00791F6F" w:rsidRDefault="00D62CA1" w:rsidP="00CB14B1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791F6F"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7ED526D" wp14:editId="182F7F4F">
                    <wp:simplePos x="0" y="0"/>
                    <wp:positionH relativeFrom="column">
                      <wp:posOffset>5406390</wp:posOffset>
                    </wp:positionH>
                    <wp:positionV relativeFrom="paragraph">
                      <wp:posOffset>-708660</wp:posOffset>
                    </wp:positionV>
                    <wp:extent cx="523875" cy="371475"/>
                    <wp:effectExtent l="0" t="0" r="28575" b="28575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3875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B394C13" id="Retângulo 2" o:spid="_x0000_s1026" style="position:absolute;margin-left:425.7pt;margin-top:-55.8pt;width:41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" fillcolor="white [3212]" strokecolor="white [3212]" strokeweight="2pt"/>
                </w:pict>
              </mc:Fallback>
            </mc:AlternateContent>
          </w:r>
          <w:r w:rsidR="00CB14B1" w:rsidRPr="00791F6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14:paraId="498F5E77" w14:textId="77777777" w:rsidR="00CB14B1" w:rsidRPr="00791F6F" w:rsidRDefault="00CB14B1" w:rsidP="00CB14B1">
          <w:pPr>
            <w:rPr>
              <w:rFonts w:ascii="Times New Roman" w:hAnsi="Times New Roman" w:cs="Times New Roman"/>
              <w:lang w:eastAsia="pt-BR"/>
            </w:rPr>
          </w:pPr>
        </w:p>
        <w:p w14:paraId="76CB0672" w14:textId="7AF2A61E" w:rsidR="00CB14B1" w:rsidRPr="008621D1" w:rsidRDefault="00CB14B1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621D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621D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621D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465882" w:history="1">
            <w:r w:rsidRPr="008621D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 xml:space="preserve">1. </w:t>
            </w:r>
            <w:r w:rsidR="008621D1" w:rsidRPr="008621D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 w:rsidR="00FA74F2" w:rsidRPr="008621D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R</w:t>
            </w:r>
            <w:r w:rsidR="008621D1" w:rsidRPr="008621D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OPOSTA DE INVESTIGAÇÃO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_Toc10465882 \h </w:instrTex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C33A9F" w14:textId="04220E2E" w:rsidR="00CB14B1" w:rsidRPr="008621D1" w:rsidRDefault="00CB14B1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3" w:history="1">
            <w:r w:rsidRPr="008621D1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 O</w:t>
            </w:r>
            <w:r w:rsidR="008621D1" w:rsidRPr="008621D1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BJETIVOS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_Toc10465883 \h </w:instrTex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ACE5AB" w14:textId="643C7BDE" w:rsidR="00CB14B1" w:rsidRPr="008621D1" w:rsidRDefault="00CB14B1" w:rsidP="00CB14B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4" w:history="1">
            <w:r w:rsidRPr="008621D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 </w:t>
            </w:r>
            <w:r w:rsidR="008621D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Objetivo geral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_Toc10465884 \h </w:instrTex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F10E0" w14:textId="38AC894B" w:rsidR="00CB14B1" w:rsidRPr="008621D1" w:rsidRDefault="00CB14B1" w:rsidP="008621D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5" w:history="1">
            <w:r w:rsidRPr="008621D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2.2 </w:t>
            </w:r>
            <w:r w:rsidR="008621D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Objetivos específicos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_Toc10465885 \h </w:instrTex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621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B263A4" w14:textId="284F7DD6" w:rsidR="008621D1" w:rsidRPr="008621D1" w:rsidRDefault="008621D1" w:rsidP="008621D1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21D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3. METODOLOGIA................................................................................................................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</w:p>
        <w:p w14:paraId="7927BCD1" w14:textId="3E422737" w:rsidR="008621D1" w:rsidRPr="008621D1" w:rsidRDefault="008621D1" w:rsidP="008621D1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21D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4. REFERÊNCIAS...................................................................................................................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</w:p>
        <w:p w14:paraId="78F840E1" w14:textId="04C23109" w:rsidR="00CB14B1" w:rsidRPr="00791F6F" w:rsidRDefault="00CB14B1" w:rsidP="00CB14B1">
          <w:pPr>
            <w:spacing w:line="360" w:lineRule="auto"/>
            <w:rPr>
              <w:rFonts w:ascii="Times New Roman" w:hAnsi="Times New Roman" w:cs="Times New Roman"/>
            </w:rPr>
          </w:pPr>
          <w:r w:rsidRPr="008621D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DE05B22" w14:textId="77777777" w:rsidR="008621D1" w:rsidRPr="00E5771D" w:rsidRDefault="008621D1" w:rsidP="008621D1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3598857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PROPOSTA DE INVESTIGAÇÃO</w:t>
      </w:r>
      <w:bookmarkEnd w:id="1"/>
    </w:p>
    <w:p w14:paraId="1314E086" w14:textId="77777777" w:rsidR="008621D1" w:rsidRDefault="008621D1" w:rsidP="00862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63EDC" w14:textId="43DD22B9" w:rsidR="008621D1" w:rsidRPr="00675B05" w:rsidRDefault="008621D1" w:rsidP="008621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(Times New Roman, 12, espaçamento 1,5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recuo de parágrafo de 1,25, e 20 páginas de limite do projeto</w:t>
      </w:r>
      <w:r w:rsidRPr="00675B05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BD65104" w14:textId="77777777" w:rsidR="008621D1" w:rsidRDefault="008621D1" w:rsidP="00862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EF127" w14:textId="77777777" w:rsidR="008621D1" w:rsidRPr="00E5771D" w:rsidRDefault="008621D1" w:rsidP="008621D1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3598858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OBJETIVOS</w:t>
      </w:r>
      <w:bookmarkEnd w:id="2"/>
    </w:p>
    <w:p w14:paraId="34A631D2" w14:textId="77777777" w:rsidR="008621D1" w:rsidRDefault="008621D1" w:rsidP="00862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21828" w14:textId="77777777" w:rsidR="008621D1" w:rsidRPr="00071C5E" w:rsidRDefault="008621D1" w:rsidP="008621D1">
      <w:pPr>
        <w:pStyle w:val="Ttulo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3598859"/>
      <w:r w:rsidRPr="00071C5E">
        <w:rPr>
          <w:rFonts w:ascii="Times New Roman" w:hAnsi="Times New Roman" w:cs="Times New Roman"/>
          <w:color w:val="000000" w:themeColor="text1"/>
          <w:sz w:val="24"/>
          <w:szCs w:val="24"/>
        </w:rPr>
        <w:t>2.1 Objetivo Geral</w:t>
      </w:r>
      <w:bookmarkEnd w:id="3"/>
    </w:p>
    <w:p w14:paraId="24F5B2B0" w14:textId="77777777" w:rsidR="008621D1" w:rsidRDefault="008621D1" w:rsidP="008621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D4E2F5" w14:textId="1589E914" w:rsidR="008621D1" w:rsidRPr="00675B05" w:rsidRDefault="008621D1" w:rsidP="008621D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</w:t>
      </w:r>
    </w:p>
    <w:p w14:paraId="03FA6C95" w14:textId="77777777" w:rsidR="008621D1" w:rsidRDefault="008621D1" w:rsidP="008621D1">
      <w:pPr>
        <w:pStyle w:val="Ttulo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3598860"/>
    </w:p>
    <w:p w14:paraId="02137C64" w14:textId="5F881E2C" w:rsidR="008621D1" w:rsidRPr="00B86FD9" w:rsidRDefault="008621D1" w:rsidP="008621D1">
      <w:pPr>
        <w:pStyle w:val="Ttulo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FD9">
        <w:rPr>
          <w:rFonts w:ascii="Times New Roman" w:hAnsi="Times New Roman" w:cs="Times New Roman"/>
          <w:color w:val="000000" w:themeColor="text1"/>
          <w:sz w:val="24"/>
          <w:szCs w:val="24"/>
        </w:rPr>
        <w:t>2.2 Objetivos específicos</w:t>
      </w:r>
      <w:bookmarkEnd w:id="4"/>
    </w:p>
    <w:p w14:paraId="4097C253" w14:textId="77777777" w:rsidR="008621D1" w:rsidRDefault="008621D1" w:rsidP="008621D1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BFC2" w14:textId="43201D7D" w:rsidR="008621D1" w:rsidRPr="008621D1" w:rsidRDefault="008621D1" w:rsidP="008621D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</w:t>
      </w:r>
      <w:r w:rsidRPr="008621D1">
        <w:rPr>
          <w:rFonts w:ascii="Times New Roman" w:hAnsi="Times New Roman" w:cs="Times New Roman"/>
          <w:sz w:val="24"/>
          <w:szCs w:val="24"/>
        </w:rPr>
        <w:t>;</w:t>
      </w:r>
    </w:p>
    <w:p w14:paraId="32F7394A" w14:textId="180B86A6" w:rsidR="008621D1" w:rsidRPr="00277ABF" w:rsidRDefault="008621D1" w:rsidP="008621D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</w:t>
      </w:r>
      <w:r w:rsidRPr="00277ABF">
        <w:rPr>
          <w:rFonts w:ascii="Times New Roman" w:hAnsi="Times New Roman" w:cs="Times New Roman"/>
          <w:sz w:val="24"/>
          <w:szCs w:val="24"/>
        </w:rPr>
        <w:t>;</w:t>
      </w:r>
    </w:p>
    <w:p w14:paraId="515D8E1E" w14:textId="77777777" w:rsidR="008621D1" w:rsidRPr="00261AE8" w:rsidRDefault="008621D1" w:rsidP="008621D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22049F" w14:textId="77777777" w:rsidR="008621D1" w:rsidRDefault="008621D1" w:rsidP="00862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7F491" w14:textId="77777777" w:rsidR="008621D1" w:rsidRPr="00E5771D" w:rsidRDefault="008621D1" w:rsidP="008621D1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13598861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METODOLOGIA</w:t>
      </w:r>
      <w:bookmarkEnd w:id="5"/>
    </w:p>
    <w:p w14:paraId="4B0E5057" w14:textId="77777777" w:rsidR="008621D1" w:rsidRDefault="008621D1" w:rsidP="00862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EC99D" w14:textId="0D395AA9" w:rsidR="008621D1" w:rsidRDefault="008621D1" w:rsidP="008621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3579808D" w14:textId="77777777" w:rsidR="008621D1" w:rsidRPr="00E5771D" w:rsidRDefault="008621D1" w:rsidP="008621D1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3598865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 REFERÊNCIAS</w:t>
      </w:r>
      <w:bookmarkEnd w:id="6"/>
    </w:p>
    <w:p w14:paraId="3FD7DC41" w14:textId="693DD6F5" w:rsidR="008621D1" w:rsidRPr="008621D1" w:rsidRDefault="008621D1" w:rsidP="00862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8878C4D">
        <w:rPr>
          <w:rFonts w:ascii="Times New Roman" w:hAnsi="Times New Roman"/>
          <w:sz w:val="24"/>
          <w:szCs w:val="24"/>
        </w:rPr>
        <w:t>Conforme normas da ABNT</w:t>
      </w:r>
      <w:r>
        <w:rPr>
          <w:rFonts w:ascii="Times New Roman" w:hAnsi="Times New Roman"/>
          <w:sz w:val="24"/>
          <w:szCs w:val="24"/>
        </w:rPr>
        <w:t xml:space="preserve"> e exemplos a seguir</w:t>
      </w:r>
      <w:r w:rsidRPr="08878C4D">
        <w:rPr>
          <w:rFonts w:ascii="Times New Roman" w:hAnsi="Times New Roman"/>
          <w:sz w:val="24"/>
          <w:szCs w:val="24"/>
        </w:rPr>
        <w:t>.</w:t>
      </w:r>
    </w:p>
    <w:p w14:paraId="70F4F02B" w14:textId="77777777" w:rsid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52BB5" w14:textId="572992E3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>Livros</w:t>
      </w:r>
    </w:p>
    <w:p w14:paraId="61FAB0DE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 xml:space="preserve">BOURDIEU, P. </w:t>
      </w:r>
      <w:r w:rsidRPr="008621D1">
        <w:rPr>
          <w:rFonts w:ascii="Times New Roman" w:hAnsi="Times New Roman" w:cs="Times New Roman"/>
          <w:b/>
          <w:bCs/>
          <w:sz w:val="24"/>
          <w:szCs w:val="24"/>
        </w:rPr>
        <w:t>A economia das trocas simbólicas</w:t>
      </w:r>
      <w:r w:rsidRPr="008621D1">
        <w:rPr>
          <w:rFonts w:ascii="Times New Roman" w:hAnsi="Times New Roman" w:cs="Times New Roman"/>
          <w:sz w:val="24"/>
          <w:szCs w:val="24"/>
        </w:rPr>
        <w:t>. São Paulo: Perspectiva, 2007.</w:t>
      </w:r>
    </w:p>
    <w:p w14:paraId="696026FD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498CB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>Capítulos de livros</w:t>
      </w:r>
    </w:p>
    <w:p w14:paraId="19267845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 xml:space="preserve">PALMEIRA, M. Política e tempo: nota exploratória. In: PEIRANO, Mariza (Org.). </w:t>
      </w:r>
      <w:r w:rsidRPr="008621D1">
        <w:rPr>
          <w:rFonts w:ascii="Times New Roman" w:hAnsi="Times New Roman" w:cs="Times New Roman"/>
          <w:b/>
          <w:bCs/>
          <w:sz w:val="24"/>
          <w:szCs w:val="24"/>
        </w:rPr>
        <w:t>O dito e</w:t>
      </w:r>
      <w:r w:rsidRPr="008621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21D1">
        <w:rPr>
          <w:rFonts w:ascii="Times New Roman" w:hAnsi="Times New Roman" w:cs="Times New Roman"/>
          <w:b/>
          <w:bCs/>
          <w:sz w:val="24"/>
          <w:szCs w:val="24"/>
        </w:rPr>
        <w:t>o feito</w:t>
      </w:r>
      <w:r w:rsidRPr="008621D1">
        <w:rPr>
          <w:rFonts w:ascii="Times New Roman" w:hAnsi="Times New Roman" w:cs="Times New Roman"/>
          <w:sz w:val="24"/>
          <w:szCs w:val="24"/>
        </w:rPr>
        <w:t>: ensaios de antropologia dos rituais. Rio de Janeiro: Relume Dumará, 2002, p. 171-177.</w:t>
      </w:r>
    </w:p>
    <w:p w14:paraId="73E09E58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7876A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>Artigos publicados em periódicos</w:t>
      </w:r>
    </w:p>
    <w:p w14:paraId="0682A149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 xml:space="preserve">BEZERRA, D. M. N. The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Discursive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 Apurinã </w:t>
      </w:r>
      <w:proofErr w:type="spellStart"/>
      <w:r w:rsidRPr="008621D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8621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21D1">
        <w:rPr>
          <w:rFonts w:ascii="Times New Roman" w:hAnsi="Times New Roman" w:cs="Times New Roman"/>
          <w:b/>
          <w:bCs/>
          <w:sz w:val="24"/>
          <w:szCs w:val="24"/>
        </w:rPr>
        <w:t>Bakhtiniana</w:t>
      </w:r>
      <w:proofErr w:type="spellEnd"/>
      <w:r w:rsidRPr="008621D1">
        <w:rPr>
          <w:rFonts w:ascii="Times New Roman" w:hAnsi="Times New Roman" w:cs="Times New Roman"/>
          <w:b/>
          <w:bCs/>
          <w:sz w:val="24"/>
          <w:szCs w:val="24"/>
        </w:rPr>
        <w:t>, Rev. Estud. Discurso</w:t>
      </w:r>
      <w:r w:rsidRPr="008621D1">
        <w:rPr>
          <w:rFonts w:ascii="Times New Roman" w:hAnsi="Times New Roman" w:cs="Times New Roman"/>
          <w:sz w:val="24"/>
          <w:szCs w:val="24"/>
        </w:rPr>
        <w:t>, São Paulo, v. 15, n. 2, p. 8-32, jun. 2020. Disponível em: &lt;</w:t>
      </w:r>
      <w:hyperlink r:id="rId8" w:history="1">
        <w:r w:rsidRPr="008621D1">
          <w:rPr>
            <w:rStyle w:val="Hyperlink"/>
            <w:rFonts w:ascii="Times New Roman" w:hAnsi="Times New Roman" w:cs="Times New Roman"/>
            <w:sz w:val="24"/>
            <w:szCs w:val="24"/>
          </w:rPr>
          <w:t>http://www.scielo.br/scielo.php?script=sci_arttext&amp;pid=S2176-45732020000200008&amp;lng=en&amp;nrm=iso</w:t>
        </w:r>
      </w:hyperlink>
      <w:r w:rsidRPr="008621D1">
        <w:rPr>
          <w:rFonts w:ascii="Times New Roman" w:hAnsi="Times New Roman" w:cs="Times New Roman"/>
          <w:sz w:val="24"/>
          <w:szCs w:val="24"/>
        </w:rPr>
        <w:t xml:space="preserve"> &gt;. Acesso em: 07 jun. 2020.</w:t>
      </w:r>
    </w:p>
    <w:p w14:paraId="5C7234B3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CA64C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>Artigos publicados em anais de eventos</w:t>
      </w:r>
    </w:p>
    <w:p w14:paraId="5B6519ED" w14:textId="5E90907A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 xml:space="preserve">NASCIMENTO, L. P. et al. Quando as pautas são maiores que as placas: católicos e evangélicos pela defesa da vida. In: Seminário Internacional Práticas Religiosas no Mundo Contemporâneo (UEL-UBI). </w:t>
      </w:r>
      <w:r w:rsidRPr="008621D1">
        <w:rPr>
          <w:rFonts w:ascii="Times New Roman" w:hAnsi="Times New Roman" w:cs="Times New Roman"/>
          <w:b/>
          <w:bCs/>
          <w:sz w:val="24"/>
          <w:szCs w:val="24"/>
        </w:rPr>
        <w:t>Anais...</w:t>
      </w:r>
      <w:r w:rsidRPr="008621D1">
        <w:rPr>
          <w:rFonts w:ascii="Times New Roman" w:hAnsi="Times New Roman" w:cs="Times New Roman"/>
          <w:sz w:val="24"/>
          <w:szCs w:val="24"/>
        </w:rPr>
        <w:t xml:space="preserve"> Londrina: UEL, 2019, p. 71-86.</w:t>
      </w:r>
    </w:p>
    <w:p w14:paraId="50A08179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3D9C5" w14:textId="77777777" w:rsidR="008621D1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>Dissertações/teses</w:t>
      </w:r>
    </w:p>
    <w:p w14:paraId="2B6AFFC6" w14:textId="33F1D958" w:rsidR="00462B92" w:rsidRPr="008621D1" w:rsidRDefault="008621D1" w:rsidP="0086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D1">
        <w:rPr>
          <w:rFonts w:ascii="Times New Roman" w:hAnsi="Times New Roman" w:cs="Times New Roman"/>
          <w:sz w:val="24"/>
          <w:szCs w:val="24"/>
        </w:rPr>
        <w:t xml:space="preserve">SILVA, E. C. </w:t>
      </w:r>
      <w:r w:rsidRPr="008621D1">
        <w:rPr>
          <w:rFonts w:ascii="Times New Roman" w:hAnsi="Times New Roman" w:cs="Times New Roman"/>
          <w:b/>
          <w:bCs/>
          <w:sz w:val="24"/>
          <w:szCs w:val="24"/>
        </w:rPr>
        <w:t>Contradições e conflitos na atuação de empresas e do INSS no processo de retorno ao trabalho de trabalhadores afastados por LER/DORT</w:t>
      </w:r>
      <w:r w:rsidRPr="008621D1">
        <w:rPr>
          <w:rFonts w:ascii="Times New Roman" w:hAnsi="Times New Roman" w:cs="Times New Roman"/>
          <w:sz w:val="24"/>
          <w:szCs w:val="24"/>
        </w:rPr>
        <w:t>. 2016. Tese (Doutorado em Engenharia de Produção) - Universidade Federal de São Carlos, São Carlos, 2016.</w:t>
      </w:r>
    </w:p>
    <w:sectPr w:rsidR="00462B92" w:rsidRPr="008621D1" w:rsidSect="00CB14B1">
      <w:headerReference w:type="default" r:id="rId9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06B8" w14:textId="77777777" w:rsidR="00E4658D" w:rsidRDefault="00E4658D" w:rsidP="00CB14B1">
      <w:pPr>
        <w:spacing w:after="0" w:line="240" w:lineRule="auto"/>
      </w:pPr>
      <w:r>
        <w:separator/>
      </w:r>
    </w:p>
  </w:endnote>
  <w:endnote w:type="continuationSeparator" w:id="0">
    <w:p w14:paraId="53EC7DD2" w14:textId="77777777" w:rsidR="00E4658D" w:rsidRDefault="00E4658D" w:rsidP="00CB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93D4" w14:textId="77777777" w:rsidR="00E4658D" w:rsidRDefault="00E4658D" w:rsidP="00CB14B1">
      <w:pPr>
        <w:spacing w:after="0" w:line="240" w:lineRule="auto"/>
      </w:pPr>
      <w:r>
        <w:separator/>
      </w:r>
    </w:p>
  </w:footnote>
  <w:footnote w:type="continuationSeparator" w:id="0">
    <w:p w14:paraId="1AA6A4EB" w14:textId="77777777" w:rsidR="00E4658D" w:rsidRDefault="00E4658D" w:rsidP="00CB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59435770"/>
      <w:docPartObj>
        <w:docPartGallery w:val="Page Numbers (Top of Page)"/>
        <w:docPartUnique/>
      </w:docPartObj>
    </w:sdtPr>
    <w:sdtContent>
      <w:p w14:paraId="3CA4C060" w14:textId="7ABCF06E" w:rsidR="00F2687D" w:rsidRPr="00CB14B1" w:rsidRDefault="00F2687D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14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4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2719">
          <w:rPr>
            <w:rFonts w:ascii="Times New Roman" w:hAnsi="Times New Roman" w:cs="Times New Roman"/>
            <w:noProof/>
            <w:sz w:val="24"/>
            <w:szCs w:val="24"/>
          </w:rPr>
          <w:t>0</w: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37ADF7" w14:textId="77777777" w:rsidR="00F2687D" w:rsidRDefault="00F268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D6A"/>
    <w:multiLevelType w:val="hybridMultilevel"/>
    <w:tmpl w:val="90BC03EE"/>
    <w:lvl w:ilvl="0" w:tplc="B48292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4A63FF"/>
    <w:multiLevelType w:val="hybridMultilevel"/>
    <w:tmpl w:val="E30E1068"/>
    <w:lvl w:ilvl="0" w:tplc="3BE64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19E7"/>
    <w:multiLevelType w:val="hybridMultilevel"/>
    <w:tmpl w:val="F512359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0ED65AD"/>
    <w:multiLevelType w:val="hybridMultilevel"/>
    <w:tmpl w:val="B36A9434"/>
    <w:lvl w:ilvl="0" w:tplc="E1BC8E22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561ED"/>
    <w:multiLevelType w:val="hybridMultilevel"/>
    <w:tmpl w:val="0CCC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67C"/>
    <w:multiLevelType w:val="multilevel"/>
    <w:tmpl w:val="E8D606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EE5CF3"/>
    <w:multiLevelType w:val="hybridMultilevel"/>
    <w:tmpl w:val="3836B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304AD"/>
    <w:multiLevelType w:val="multilevel"/>
    <w:tmpl w:val="1CC2B1C6"/>
    <w:lvl w:ilvl="0">
      <w:start w:val="1"/>
      <w:numFmt w:val="decimal"/>
      <w:lvlText w:val="%1"/>
      <w:lvlJc w:val="left"/>
      <w:pPr>
        <w:ind w:left="390" w:hanging="390"/>
      </w:pPr>
      <w:rPr>
        <w:rFonts w:ascii="Cambria" w:eastAsia="Times New Roman" w:hAnsi="Cambria" w:cs="Arial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CF1D71"/>
    <w:multiLevelType w:val="multilevel"/>
    <w:tmpl w:val="71567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712769715">
    <w:abstractNumId w:val="5"/>
  </w:num>
  <w:num w:numId="2" w16cid:durableId="1573929755">
    <w:abstractNumId w:val="7"/>
  </w:num>
  <w:num w:numId="3" w16cid:durableId="1429883938">
    <w:abstractNumId w:val="8"/>
  </w:num>
  <w:num w:numId="4" w16cid:durableId="1160997836">
    <w:abstractNumId w:val="4"/>
  </w:num>
  <w:num w:numId="5" w16cid:durableId="821580701">
    <w:abstractNumId w:val="3"/>
  </w:num>
  <w:num w:numId="6" w16cid:durableId="595329450">
    <w:abstractNumId w:val="0"/>
  </w:num>
  <w:num w:numId="7" w16cid:durableId="620111692">
    <w:abstractNumId w:val="2"/>
  </w:num>
  <w:num w:numId="8" w16cid:durableId="1356924508">
    <w:abstractNumId w:val="1"/>
  </w:num>
  <w:num w:numId="9" w16cid:durableId="2108496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88"/>
    <w:rsid w:val="000149E0"/>
    <w:rsid w:val="0001757B"/>
    <w:rsid w:val="000216B1"/>
    <w:rsid w:val="00034233"/>
    <w:rsid w:val="0008006B"/>
    <w:rsid w:val="00084CC0"/>
    <w:rsid w:val="00087229"/>
    <w:rsid w:val="00094614"/>
    <w:rsid w:val="00124F00"/>
    <w:rsid w:val="00156446"/>
    <w:rsid w:val="001711B6"/>
    <w:rsid w:val="00184F5B"/>
    <w:rsid w:val="0019081E"/>
    <w:rsid w:val="0019492C"/>
    <w:rsid w:val="001D5BEE"/>
    <w:rsid w:val="001D6B2E"/>
    <w:rsid w:val="001E4C17"/>
    <w:rsid w:val="00203B2E"/>
    <w:rsid w:val="00262210"/>
    <w:rsid w:val="00286F3F"/>
    <w:rsid w:val="002A2473"/>
    <w:rsid w:val="002D4A82"/>
    <w:rsid w:val="002E11B1"/>
    <w:rsid w:val="003142EF"/>
    <w:rsid w:val="003221D8"/>
    <w:rsid w:val="00347922"/>
    <w:rsid w:val="003541C7"/>
    <w:rsid w:val="003761CD"/>
    <w:rsid w:val="003B197A"/>
    <w:rsid w:val="003C07F9"/>
    <w:rsid w:val="003C1448"/>
    <w:rsid w:val="003E6677"/>
    <w:rsid w:val="003E68B9"/>
    <w:rsid w:val="004042F4"/>
    <w:rsid w:val="00410DF5"/>
    <w:rsid w:val="00432F36"/>
    <w:rsid w:val="00455A4C"/>
    <w:rsid w:val="00462B92"/>
    <w:rsid w:val="00462F35"/>
    <w:rsid w:val="00477105"/>
    <w:rsid w:val="004B7F0B"/>
    <w:rsid w:val="004C6868"/>
    <w:rsid w:val="004E195C"/>
    <w:rsid w:val="00504E74"/>
    <w:rsid w:val="00505B89"/>
    <w:rsid w:val="00506016"/>
    <w:rsid w:val="00565B87"/>
    <w:rsid w:val="0058581F"/>
    <w:rsid w:val="00596694"/>
    <w:rsid w:val="005C3DC2"/>
    <w:rsid w:val="005D1721"/>
    <w:rsid w:val="005F48C0"/>
    <w:rsid w:val="006139D1"/>
    <w:rsid w:val="006249A8"/>
    <w:rsid w:val="00633C0E"/>
    <w:rsid w:val="006468A8"/>
    <w:rsid w:val="0067474C"/>
    <w:rsid w:val="006B3873"/>
    <w:rsid w:val="006D5697"/>
    <w:rsid w:val="006F73A9"/>
    <w:rsid w:val="0071282A"/>
    <w:rsid w:val="00717E86"/>
    <w:rsid w:val="00721326"/>
    <w:rsid w:val="007217AB"/>
    <w:rsid w:val="00727A3D"/>
    <w:rsid w:val="007412BE"/>
    <w:rsid w:val="00742719"/>
    <w:rsid w:val="00761BE3"/>
    <w:rsid w:val="00791F6F"/>
    <w:rsid w:val="007A5CB4"/>
    <w:rsid w:val="007B2A56"/>
    <w:rsid w:val="007B7B26"/>
    <w:rsid w:val="007C5B52"/>
    <w:rsid w:val="007E2584"/>
    <w:rsid w:val="0081682A"/>
    <w:rsid w:val="008425F7"/>
    <w:rsid w:val="00851D4F"/>
    <w:rsid w:val="00861B06"/>
    <w:rsid w:val="008621D1"/>
    <w:rsid w:val="0086601A"/>
    <w:rsid w:val="00886569"/>
    <w:rsid w:val="008A41E9"/>
    <w:rsid w:val="008C78F5"/>
    <w:rsid w:val="008D4705"/>
    <w:rsid w:val="008D476A"/>
    <w:rsid w:val="008D57B7"/>
    <w:rsid w:val="008D6480"/>
    <w:rsid w:val="00905DB5"/>
    <w:rsid w:val="00924A88"/>
    <w:rsid w:val="00933BAF"/>
    <w:rsid w:val="009418D6"/>
    <w:rsid w:val="009771DB"/>
    <w:rsid w:val="00983AF1"/>
    <w:rsid w:val="00986555"/>
    <w:rsid w:val="0099055F"/>
    <w:rsid w:val="009F272A"/>
    <w:rsid w:val="00A262AD"/>
    <w:rsid w:val="00A30B3A"/>
    <w:rsid w:val="00A60325"/>
    <w:rsid w:val="00A65AE9"/>
    <w:rsid w:val="00A74641"/>
    <w:rsid w:val="00A84FD1"/>
    <w:rsid w:val="00AB55CB"/>
    <w:rsid w:val="00AF7D37"/>
    <w:rsid w:val="00B11480"/>
    <w:rsid w:val="00B12327"/>
    <w:rsid w:val="00B670B8"/>
    <w:rsid w:val="00B752E7"/>
    <w:rsid w:val="00B82F4B"/>
    <w:rsid w:val="00B937B9"/>
    <w:rsid w:val="00BA363F"/>
    <w:rsid w:val="00BB2701"/>
    <w:rsid w:val="00BB2754"/>
    <w:rsid w:val="00BB4A87"/>
    <w:rsid w:val="00C0058D"/>
    <w:rsid w:val="00C01204"/>
    <w:rsid w:val="00C04A87"/>
    <w:rsid w:val="00C2375A"/>
    <w:rsid w:val="00C2705A"/>
    <w:rsid w:val="00C5011A"/>
    <w:rsid w:val="00C56472"/>
    <w:rsid w:val="00C60A28"/>
    <w:rsid w:val="00C67798"/>
    <w:rsid w:val="00C756FB"/>
    <w:rsid w:val="00C93F84"/>
    <w:rsid w:val="00CA58B2"/>
    <w:rsid w:val="00CB14B1"/>
    <w:rsid w:val="00CB504C"/>
    <w:rsid w:val="00CC35D1"/>
    <w:rsid w:val="00D05945"/>
    <w:rsid w:val="00D2594D"/>
    <w:rsid w:val="00D338A4"/>
    <w:rsid w:val="00D56F51"/>
    <w:rsid w:val="00D62CA1"/>
    <w:rsid w:val="00D926C8"/>
    <w:rsid w:val="00DA14D1"/>
    <w:rsid w:val="00DA3046"/>
    <w:rsid w:val="00DB6307"/>
    <w:rsid w:val="00DC5BB8"/>
    <w:rsid w:val="00DD4E02"/>
    <w:rsid w:val="00DF667E"/>
    <w:rsid w:val="00E00E29"/>
    <w:rsid w:val="00E14262"/>
    <w:rsid w:val="00E2028F"/>
    <w:rsid w:val="00E4394E"/>
    <w:rsid w:val="00E4658D"/>
    <w:rsid w:val="00E63502"/>
    <w:rsid w:val="00E65687"/>
    <w:rsid w:val="00EA0D1C"/>
    <w:rsid w:val="00EA248E"/>
    <w:rsid w:val="00EB775D"/>
    <w:rsid w:val="00EF42EE"/>
    <w:rsid w:val="00F02491"/>
    <w:rsid w:val="00F20611"/>
    <w:rsid w:val="00F2687D"/>
    <w:rsid w:val="00F32E48"/>
    <w:rsid w:val="00F52B21"/>
    <w:rsid w:val="00F57DED"/>
    <w:rsid w:val="00F67A84"/>
    <w:rsid w:val="00F91D22"/>
    <w:rsid w:val="00F946A0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EFBD"/>
  <w15:docId w15:val="{BFC44406-B946-4738-A52B-75449CBF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26"/>
    <w:rPr>
      <w:rFonts w:ascii="Cambria" w:eastAsia="Times New Roman" w:hAnsi="Cambria" w:cs="Cambria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34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2132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50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342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221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4B1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14B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B14B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B14B1"/>
    <w:pPr>
      <w:tabs>
        <w:tab w:val="right" w:leader="dot" w:pos="9061"/>
      </w:tabs>
      <w:spacing w:after="100" w:line="360" w:lineRule="auto"/>
      <w:ind w:left="440"/>
    </w:pPr>
    <w:rPr>
      <w:rFonts w:ascii="Times New Roman" w:hAnsi="Times New Roman" w:cs="Times New Roman"/>
      <w:i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4B1"/>
    <w:rPr>
      <w:rFonts w:ascii="Cambria" w:eastAsia="Times New Roman" w:hAnsi="Cambria" w:cs="Cambria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4B1"/>
    <w:rPr>
      <w:rFonts w:ascii="Cambria" w:eastAsia="Times New Roman" w:hAnsi="Cambria" w:cs="Cambria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CB4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946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6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614"/>
    <w:rPr>
      <w:rFonts w:ascii="Cambria" w:eastAsia="Times New Roman" w:hAnsi="Cambria" w:cs="Cambria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6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614"/>
    <w:rPr>
      <w:rFonts w:ascii="Cambria" w:eastAsia="Times New Roman" w:hAnsi="Cambria" w:cs="Cambr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script=sci_arttext&amp;pid=S2176-45732020000200008&amp;lng=en&amp;nrm=is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0837-B146-48EB-BF1F-0643489F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Fred.Maciel - Unespar Campo Mourão</cp:lastModifiedBy>
  <cp:revision>2</cp:revision>
  <cp:lastPrinted>2019-07-03T03:40:00Z</cp:lastPrinted>
  <dcterms:created xsi:type="dcterms:W3CDTF">2026-04-06T02:19:00Z</dcterms:created>
  <dcterms:modified xsi:type="dcterms:W3CDTF">2026-04-06T02:19:00Z</dcterms:modified>
</cp:coreProperties>
</file>