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/>
      </w:pPr>
      <w:r>
        <w:rPr/>
        <w:t>ANEXO II – Ficha de Inscrição e Tabela de Pontuação do Currículo Lattes</w:t>
      </w:r>
    </w:p>
    <w:p>
      <w:pPr>
        <w:spacing w:line="230" w:lineRule="exact" w:before="1"/>
        <w:ind w:left="3474" w:right="3517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*Todos os campos são obrigatórios</w:t>
      </w:r>
    </w:p>
    <w:p>
      <w:pPr>
        <w:pStyle w:val="Heading1"/>
        <w:spacing w:line="276" w:lineRule="exact"/>
        <w:ind w:left="3101"/>
      </w:pPr>
      <w:r>
        <w:rPr/>
        <w:t>Edital n. 001/2019-PRPPG/Unespar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129"/>
        <w:gridCol w:w="6128"/>
      </w:tblGrid>
      <w:tr>
        <w:trPr>
          <w:trHeight w:val="282" w:hRule="atLeast"/>
        </w:trPr>
        <w:tc>
          <w:tcPr>
            <w:tcW w:w="9217" w:type="dxa"/>
            <w:gridSpan w:val="3"/>
            <w:shd w:val="clear" w:color="auto" w:fill="A6A6A6"/>
          </w:tcPr>
          <w:p>
            <w:pPr>
              <w:pStyle w:val="TableParagraph"/>
              <w:spacing w:line="228" w:lineRule="exact"/>
              <w:ind w:left="3397" w:right="338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Identificação do Orientador</w:t>
            </w: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Telefone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E-mail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Campus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CPF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089" w:type="dxa"/>
            <w:gridSpan w:val="2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Link </w:t>
            </w:r>
            <w:r>
              <w:rPr>
                <w:rFonts w:ascii="Times New Roman" w:hAnsi="Times New Roman"/>
                <w:sz w:val="20"/>
              </w:rPr>
              <w:t>para Currículo Lattes</w:t>
            </w:r>
          </w:p>
        </w:tc>
        <w:tc>
          <w:tcPr>
            <w:tcW w:w="6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3089" w:type="dxa"/>
            <w:gridSpan w:val="2"/>
            <w:shd w:val="clear" w:color="auto" w:fill="D9D9D9"/>
          </w:tcPr>
          <w:p>
            <w:pPr>
              <w:pStyle w:val="TableParagraph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Título do Projeto de Pesquisaem desenvolvimento (cadastrado na Divisão de Pesquisa do </w:t>
            </w:r>
            <w:r>
              <w:rPr>
                <w:rFonts w:ascii="Times New Roman" w:hAnsi="Times New Roman"/>
                <w:i/>
                <w:sz w:val="20"/>
              </w:rPr>
              <w:t>Campus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396" w:right="420"/>
        <w:jc w:val="both"/>
      </w:pPr>
      <w:r>
        <w:rPr/>
        <w:t>DECLARO</w:t>
      </w:r>
      <w:r>
        <w:rPr>
          <w:spacing w:val="-36"/>
        </w:rPr>
        <w:t> </w:t>
      </w:r>
      <w:r>
        <w:rPr/>
        <w:t>estar</w:t>
      </w:r>
      <w:r>
        <w:rPr>
          <w:spacing w:val="-34"/>
        </w:rPr>
        <w:t> </w:t>
      </w:r>
      <w:r>
        <w:rPr/>
        <w:t>ciente</w:t>
      </w:r>
      <w:r>
        <w:rPr>
          <w:spacing w:val="-37"/>
        </w:rPr>
        <w:t> </w:t>
      </w:r>
      <w:r>
        <w:rPr/>
        <w:t>do</w:t>
      </w:r>
      <w:r>
        <w:rPr>
          <w:spacing w:val="-35"/>
        </w:rPr>
        <w:t> </w:t>
      </w:r>
      <w:r>
        <w:rPr/>
        <w:t>Edital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/>
        <w:t>Seleção</w:t>
      </w:r>
      <w:r>
        <w:rPr>
          <w:spacing w:val="-36"/>
        </w:rPr>
        <w:t> </w:t>
      </w:r>
      <w:r>
        <w:rPr/>
        <w:t>do</w:t>
      </w:r>
      <w:r>
        <w:rPr>
          <w:spacing w:val="-35"/>
        </w:rPr>
        <w:t> </w:t>
      </w:r>
      <w:r>
        <w:rPr/>
        <w:t>Programa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Iniciação</w:t>
      </w:r>
      <w:r>
        <w:rPr>
          <w:spacing w:val="-35"/>
        </w:rPr>
        <w:t> </w:t>
      </w:r>
      <w:r>
        <w:rPr/>
        <w:t>em</w:t>
      </w:r>
      <w:r>
        <w:rPr>
          <w:spacing w:val="-22"/>
        </w:rPr>
        <w:t> </w:t>
      </w:r>
      <w:r>
        <w:rPr/>
        <w:t>Desenvolvimento</w:t>
      </w:r>
      <w:r>
        <w:rPr>
          <w:spacing w:val="-20"/>
        </w:rPr>
        <w:t> </w:t>
      </w:r>
      <w:r>
        <w:rPr/>
        <w:t>tecnológico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Inovação</w:t>
      </w:r>
      <w:r>
        <w:rPr>
          <w:spacing w:val="-35"/>
        </w:rPr>
        <w:t> </w:t>
      </w:r>
      <w:r>
        <w:rPr/>
        <w:t>da Unespar e, na qualidade de orientador(a) do(a) aluno(a) abaixo indicado, comprometo-me a não me afastar desta Instituição por período superior a três meses durante a vigência do projeto de PIBITI e a cumprir todas as normas estabelecidas para o</w:t>
      </w:r>
      <w:r>
        <w:rPr>
          <w:spacing w:val="-1"/>
        </w:rPr>
        <w:t> </w:t>
      </w:r>
      <w:r>
        <w:rPr/>
        <w:t>PIBITI.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91"/>
        <w:ind w:left="3176"/>
      </w:pPr>
      <w:r>
        <w:rPr>
          <w:shd w:fill="C0C0C0" w:color="auto" w:val="clear"/>
        </w:rPr>
        <w:t>[INSERIR NOME DO ORIENTADOR]*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  <w:r>
        <w:rPr/>
        <w:pict>
          <v:group style="position:absolute;margin-left:78.959999pt;margin-top:14.14824pt;width:462.4pt;height:220.2pt;mso-position-horizontal-relative:page;mso-position-vertical-relative:paragraph;z-index:-664;mso-wrap-distance-left:0;mso-wrap-distance-right:0" coordorigin="1579,283" coordsize="9248,4404">
            <v:shape style="position:absolute;left:1579;top:282;width:9248;height:4404" type="#_x0000_t75" stroked="false">
              <v:imagedata r:id="rId6" o:title=""/>
            </v:shape>
            <v:shape style="position:absolute;left:1702;top:1506;width:288;height:138" type="#_x0000_t75" stroked="false">
              <v:imagedata r:id="rId7" o:title=""/>
            </v:shape>
            <v:shape style="position:absolute;left:5503;top:1506;width:244;height:138" type="#_x0000_t75" stroked="false">
              <v:imagedata r:id="rId8" o:title=""/>
            </v:shape>
            <v:shape style="position:absolute;left:1702;top:2677;width:299;height:138" type="#_x0000_t75" stroked="false">
              <v:imagedata r:id="rId9" o:title=""/>
            </v:shape>
            <v:shape style="position:absolute;left:4359;top:2680;width:742;height:135" type="#_x0000_t75" stroked="false">
              <v:imagedata r:id="rId10" o:title=""/>
            </v:shape>
            <v:shape style="position:absolute;left:1703;top:3260;width:439;height:138" coordorigin="1704,3261" coordsize="439,138" path="m1776,3261l1756,3261,1745,3264,1725,3276,1718,3285,1706,3307,1704,3319,1704,3332,1704,3344,1707,3355,1711,3365,1716,3374,1726,3385,1737,3393,1750,3397,1765,3399,1776,3399,1786,3396,1795,3390,1762,3390,1754,3388,1747,3383,1739,3379,1734,3372,1730,3363,1727,3354,1725,3344,1725,3318,1727,3306,1734,3286,1740,3279,1753,3270,1761,3268,1794,3268,1785,3263,1776,3261xm1814,3363l1806,3374,1799,3381,1792,3385,1787,3388,1780,3390,1795,3390,1803,3385,1810,3377,1816,3365,1814,3363xm1794,3268l1779,3268,1787,3271,1794,3277,1801,3283,1807,3292,1811,3306,1814,3306,1811,3270,1799,3270,1797,3269,1794,3268xm1811,3261l1807,3261,1807,3264,1806,3266,1804,3268,1803,3269,1801,3270,1811,3270,1811,3261xm1851,3310l1826,3310,1829,3311,1831,3312,1833,3312,1834,3314,1836,3317,1836,3318,1836,3372,1837,3377,1837,3379,1839,3388,1842,3391,1849,3397,1853,3399,1862,3399,1866,3397,1870,3395,1874,3393,1879,3388,1880,3387,1862,3387,1858,3385,1853,3380,1851,3375,1851,3310xm1902,3380l1886,3380,1886,3399,1891,3399,1916,3388,1915,3386,1907,3386,1906,3385,1905,3384,1904,3384,1903,3382,1902,3380xm1902,3307l1873,3307,1873,3310,1878,3310,1882,3311,1886,3315,1886,3318,1886,3374,1882,3379,1878,3382,1874,3384,1871,3386,1868,3387,1880,3387,1886,3380,1902,3380,1902,3377,1902,3372,1902,3307xm1915,3384l1912,3385,1910,3386,1915,3386,1915,3384xm1851,3307l1822,3307,1822,3310,1826,3310,1851,3310,1851,3307xm1963,3392l1920,3392,1920,3396,1963,3396,1963,3392xm1948,3317l1928,3317,1929,3317,1930,3318,1931,3319,1932,3321,1933,3324,1933,3384,1932,3387,1931,3389,1927,3392,1924,3392,1959,3392,1956,3392,1952,3389,1951,3388,1949,3384,1948,3381,1948,3332,1951,3326,1953,3324,1948,3324,1948,3317xm1973,3304l1963,3304,1955,3311,1948,3324,1953,3324,1954,3322,1957,3319,1958,3318,1959,3317,1982,3317,1982,3312,1981,3310,1976,3305,1973,3304xm1982,3317l1962,3317,1964,3318,1969,3323,1972,3324,1976,3324,1978,3323,1979,3321,1981,3320,1982,3318,1982,3317xm1948,3304l1944,3304,1919,3315,1920,3318,1922,3318,1924,3317,1948,3317,1948,3304xm2034,3395l1997,3395,1999,3395,2008,3398,2014,3399,2026,3399,2032,3396,2034,3395xm1993,3365l1990,3365,1990,3397,1993,3397,1993,3395,1995,3395,2034,3395,2036,3393,2013,3393,2007,3390,2003,3386,1998,3381,1994,3374,1993,3365xm2018,3304l2007,3304,2001,3307,1996,3312,1992,3316,1989,3323,1989,3335,1991,3340,1993,3344,1996,3348,2002,3352,2011,3357,2020,3361,2026,3365,2029,3368,2032,3371,2033,3374,2033,3383,2032,3386,2029,3389,2027,3391,2023,3393,2036,3393,2038,3391,2044,3386,2047,3380,2047,3361,2041,3353,2028,3346,2009,3336,2005,3333,2003,3331,2001,3328,2000,3325,2000,3318,2001,3316,2004,3313,2007,3311,2010,3310,2041,3310,2041,3308,2032,3308,2030,3307,2027,3306,2022,3305,2018,3304xm2041,3310l2020,3310,2025,3312,2029,3315,2032,3318,2035,3325,2038,3334,2041,3334,2041,3310xm2041,3304l2038,3304,2037,3306,2036,3307,2036,3307,2035,3308,2034,3308,2041,3308,2041,3304xm2115,3304l2095,3304,2088,3306,2082,3310,2075,3314,2070,3320,2066,3328,2063,3336,2061,3344,2061,3363,2064,3373,2070,3382,2078,3393,2088,3399,2109,3399,2116,3396,2122,3392,2123,3392,2097,3392,2090,3387,2085,3378,2080,3368,2078,3358,2078,3336,2079,3329,2083,3319,2086,3316,2089,3313,2092,3311,2096,3310,2126,3310,2125,3309,2115,3304xm2126,3310l2106,3310,2111,3314,2122,3329,2125,3341,2125,3370,2123,3379,2119,3384,2116,3389,2111,3392,2123,3392,2128,3388,2133,3382,2141,3366,2142,3358,2142,3338,2139,3328,2133,3319,2126,3310xe" filled="true" fillcolor="#000000" stroked="false">
              <v:path arrowok="t"/>
              <v:fill type="solid"/>
            </v:shape>
            <v:shape style="position:absolute;left:6636;top:3260;width:603;height:178" type="#_x0000_t75" stroked="false">
              <v:imagedata r:id="rId11" o:title=""/>
            </v:shape>
            <v:shape style="position:absolute;left:6101;top:3840;width:49;height:181" coordorigin="6101,3841" coordsize="49,181" path="m6149,3841l6109,3889,6101,3931,6101,3941,6127,4004,6133,4011,6140,4017,6149,4022,6149,4018,6143,4013,6139,4009,6135,4004,6131,3999,6128,3994,6126,3988,6124,3983,6122,3975,6121,3967,6119,3955,6118,3943,6118,3916,6136,3855,6149,3845,6149,3841xe" filled="true" fillcolor="#000000" stroked="false">
              <v:path arrowok="t"/>
              <v:fill type="solid"/>
            </v:shape>
            <v:shape style="position:absolute;left:6508;top:3844;width:40;height:59" coordorigin="6509,3844" coordsize="40,59" path="m6542,3894l6525,3894,6526,3897,6527,3900,6528,3901,6530,3902,6531,3903,6535,3903,6537,3903,6538,3902,6540,3901,6544,3899,6549,3896,6549,3894,6542,3894,6542,3894xm6509,3894l6509,3902,6509,3902,6513,3900,6517,3899,6521,3897,6525,3894,6510,3894,6509,3894xm6540,3868l6525,3868,6525,3890,6523,3891,6518,3893,6516,3894,6514,3894,6525,3894,6525,3894,6542,3894,6541,3893,6541,3893,6540,3892,6540,3891,6540,3868xm6549,3891l6546,3893,6544,3894,6549,3894,6549,3891xm6531,3847l6518,3847,6521,3848,6523,3850,6524,3853,6525,3857,6525,3864,6514,3869,6509,3871,6509,3876,6511,3873,6517,3871,6525,3868,6540,3868,6540,3859,6539,3856,6537,3851,6535,3849,6531,3847xm6523,3844l6509,3844,6509,3848,6511,3847,6531,3847,6528,3845,6523,3844xe" filled="true" fillcolor="#000000" stroked="false">
              <v:path arrowok="t"/>
              <v:fill type="solid"/>
            </v:shape>
            <v:shape style="position:absolute;left:2680;top:4426;width:908;height:181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48;top:300;width:23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Identificação do Estudante</w:t>
                    </w:r>
                  </w:p>
                </w:txbxContent>
              </v:textbox>
              <w10:wrap type="none"/>
            </v:shape>
            <v:shape style="position:absolute;left:1697;top:588;width:2122;height:80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Nome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Link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para Currículo Lattes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Data de nascimento</w:t>
                    </w:r>
                  </w:p>
                </w:txbxContent>
              </v:textbox>
              <w10:wrap type="none"/>
            </v:shape>
            <v:shape style="position:absolute;left:5501;top:1171;width:1119;height:81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E-mail</w:t>
                    </w:r>
                  </w:p>
                  <w:p>
                    <w:pPr>
                      <w:spacing w:line="240" w:lineRule="auto" w:before="4"/>
                      <w:rPr>
                        <w:rFonts w:ascii="Times New Roman"/>
                        <w:b/>
                        <w:sz w:val="31"/>
                      </w:rPr>
                    </w:pPr>
                  </w:p>
                  <w:p>
                    <w:pPr>
                      <w:spacing w:before="0"/>
                      <w:ind w:left="288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Endereço</w:t>
                    </w:r>
                  </w:p>
                </w:txbxContent>
              </v:textbox>
              <w10:wrap type="none"/>
            </v:shape>
            <v:shape style="position:absolute;left:1697;top:2050;width:7120;height:514" type="#_x0000_t202" filled="false" stroked="false">
              <v:textbox inset="0,0,0,0">
                <w:txbxContent>
                  <w:p>
                    <w:pPr>
                      <w:tabs>
                        <w:tab w:pos="5967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Rua/Av.</w:t>
                      <w:tab/>
                      <w:t>Complemento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Bairro</w:t>
                    </w:r>
                  </w:p>
                </w:txbxContent>
              </v:textbox>
              <w10:wrap type="none"/>
            </v:shape>
            <v:shape style="position:absolute;left:6042;top:2343;width:118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Cidade/Estado</w:t>
                    </w:r>
                  </w:p>
                </w:txbxContent>
              </v:textbox>
              <w10:wrap type="none"/>
            </v:shape>
            <v:shape style="position:absolute;left:7664;top:2636;width:60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5415;top:2931;width:157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Dados acadêmicos</w:t>
                    </w:r>
                  </w:p>
                </w:txbxContent>
              </v:textbox>
              <w10:wrap type="none"/>
            </v:shape>
            <v:shape style="position:absolute;left:1697;top:3512;width:509;height:51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Turno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Série</w:t>
                    </w:r>
                  </w:p>
                </w:txbxContent>
              </v:textbox>
              <w10:wrap type="none"/>
            </v:shape>
            <v:shape style="position:absolute;left:5890;top:3562;width: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3"/>
                        <w:sz w:val="20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2796;top:3802;width:4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 ) 1ª</w:t>
                    </w:r>
                  </w:p>
                </w:txbxContent>
              </v:textbox>
              <w10:wrap type="none"/>
            </v:shape>
            <v:shape style="position:absolute;left:4419;top:3802;width:4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 ) 2ª</w:t>
                    </w:r>
                  </w:p>
                </w:txbxContent>
              </v:textbox>
              <w10:wrap type="none"/>
            </v:shape>
            <v:shape style="position:absolute;left:5029;top:3802;width:2350;height:519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1223" w:right="869" w:firstLine="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) 3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Dados bancários, se houver</w:t>
                    </w:r>
                  </w:p>
                </w:txbxContent>
              </v:textbox>
              <w10:wrap type="none"/>
            </v:shape>
            <v:shape style="position:absolute;left:7664;top:3802;width:4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 ) 4ª</w:t>
                    </w:r>
                  </w:p>
                </w:txbxContent>
              </v:textbox>
              <w10:wrap type="none"/>
            </v:shape>
            <v:shape style="position:absolute;left:9290;top:3802;width:4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 ) 5ª</w:t>
                    </w:r>
                  </w:p>
                </w:txbxContent>
              </v:textbox>
              <w10:wrap type="none"/>
            </v:shape>
            <v:shape style="position:absolute;left:1697;top:4388;width:6553;height:221" type="#_x0000_t202" filled="false" stroked="false">
              <v:textbox inset="0,0,0,0">
                <w:txbxContent>
                  <w:p>
                    <w:pPr>
                      <w:tabs>
                        <w:tab w:pos="2659" w:val="left" w:leader="none"/>
                        <w:tab w:pos="5352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Banco</w:t>
                      <w:tab/>
                      <w:t>Agência</w:t>
                      <w:tab/>
                      <w:t>Conta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corrente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37" w:lineRule="auto"/>
        <w:ind w:left="396" w:right="416"/>
        <w:jc w:val="both"/>
      </w:pPr>
      <w:r>
        <w:rPr/>
        <w:t>DECLARO</w:t>
      </w:r>
      <w:r>
        <w:rPr>
          <w:spacing w:val="-22"/>
        </w:rPr>
        <w:t> </w:t>
      </w:r>
      <w:r>
        <w:rPr/>
        <w:t>estar</w:t>
      </w:r>
      <w:r>
        <w:rPr>
          <w:spacing w:val="-21"/>
        </w:rPr>
        <w:t> </w:t>
      </w:r>
      <w:r>
        <w:rPr/>
        <w:t>devidamente</w:t>
      </w:r>
      <w:r>
        <w:rPr>
          <w:spacing w:val="-22"/>
        </w:rPr>
        <w:t> </w:t>
      </w:r>
      <w:r>
        <w:rPr/>
        <w:t>matriculado(a)</w:t>
      </w:r>
      <w:r>
        <w:rPr>
          <w:spacing w:val="-22"/>
        </w:rPr>
        <w:t> </w:t>
      </w:r>
      <w:r>
        <w:rPr/>
        <w:t>no</w:t>
      </w:r>
      <w:r>
        <w:rPr>
          <w:spacing w:val="-21"/>
        </w:rPr>
        <w:t> </w:t>
      </w:r>
      <w:r>
        <w:rPr/>
        <w:t>curso</w:t>
      </w:r>
      <w:r>
        <w:rPr>
          <w:spacing w:val="-21"/>
        </w:rPr>
        <w:t> </w:t>
      </w:r>
      <w:r>
        <w:rPr/>
        <w:t>acima</w:t>
      </w:r>
      <w:r>
        <w:rPr>
          <w:spacing w:val="-21"/>
        </w:rPr>
        <w:t> </w:t>
      </w:r>
      <w:r>
        <w:rPr/>
        <w:t>indicado</w:t>
      </w:r>
      <w:r>
        <w:rPr>
          <w:spacing w:val="-22"/>
        </w:rPr>
        <w:t> </w:t>
      </w:r>
      <w:r>
        <w:rPr/>
        <w:t>desta</w:t>
      </w:r>
      <w:r>
        <w:rPr>
          <w:spacing w:val="-22"/>
        </w:rPr>
        <w:t> </w:t>
      </w:r>
      <w:r>
        <w:rPr/>
        <w:t>Instituição,</w:t>
      </w:r>
      <w:r>
        <w:rPr>
          <w:spacing w:val="-22"/>
        </w:rPr>
        <w:t> </w:t>
      </w:r>
      <w:r>
        <w:rPr/>
        <w:t>comprometo-me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dedicar</w:t>
      </w:r>
      <w:r>
        <w:rPr>
          <w:spacing w:val="-27"/>
        </w:rPr>
        <w:t> </w:t>
      </w:r>
      <w:r>
        <w:rPr/>
        <w:t>a este projeto de PIBITI, no mínimo, 20 (vinte) horas semanais na condição de aluno bolsista ou 12 (doze)</w:t>
      </w:r>
      <w:r>
        <w:rPr>
          <w:spacing w:val="13"/>
        </w:rPr>
        <w:t> </w:t>
      </w:r>
      <w:r>
        <w:rPr/>
        <w:t>horas</w:t>
      </w:r>
    </w:p>
    <w:p>
      <w:pPr>
        <w:pStyle w:val="BodyText"/>
        <w:ind w:left="396" w:right="416"/>
        <w:jc w:val="both"/>
      </w:pPr>
      <w:r>
        <w:rPr/>
        <w:t>semanais como aluno voluntário. Declaro, ainda, que estou ciente de que o não cumprimento deste termo e do Edital em vigor implica o cancelamento do vínculo ao PIBITI e demais penalidades previstas na legislação pertinente. Afirmo, também, que não estou inscrito em outro projeto de PIC/PIBITI proposto nesta edição do PIBITI.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3253"/>
      </w:pPr>
      <w:r>
        <w:rPr>
          <w:shd w:fill="C0C0C0" w:color="auto" w:val="clear"/>
        </w:rPr>
        <w:t>[INSERIR NOME DO ESTUDANTE]*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0"/>
        <w:ind w:left="113" w:right="148" w:firstLine="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*Ao inserir o nome do orientador e do estudante, ambos declaram estar de acordo com as normas estabelecidas neste Edital e </w:t>
      </w:r>
      <w:r>
        <w:rPr>
          <w:rFonts w:ascii="Times New Roman" w:hAnsi="Times New Roman"/>
          <w:i/>
          <w:sz w:val="18"/>
        </w:rPr>
        <w:t>demais normas referentes ao PIBITI, podendo responder, a qualquer tempo, pelas informações prestadas, requisitos e obrigações do PIBITI.</w:t>
      </w:r>
    </w:p>
    <w:p>
      <w:pPr>
        <w:spacing w:after="0"/>
        <w:jc w:val="both"/>
        <w:rPr>
          <w:rFonts w:ascii="Times New Roman" w:hAnsi="Times New Roman"/>
          <w:sz w:val="18"/>
        </w:rPr>
        <w:sectPr>
          <w:headerReference w:type="default" r:id="rId5"/>
          <w:type w:val="continuous"/>
          <w:pgSz w:w="11910" w:h="16840"/>
          <w:pgMar w:header="709" w:top="1700" w:bottom="280" w:left="1020" w:right="980"/>
        </w:sect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846"/>
        <w:gridCol w:w="852"/>
        <w:gridCol w:w="5701"/>
      </w:tblGrid>
      <w:tr>
        <w:trPr>
          <w:trHeight w:val="280" w:hRule="atLeast"/>
        </w:trPr>
        <w:tc>
          <w:tcPr>
            <w:tcW w:w="9215" w:type="dxa"/>
            <w:gridSpan w:val="4"/>
            <w:shd w:val="clear" w:color="auto" w:fill="A6A6A6"/>
          </w:tcPr>
          <w:p>
            <w:pPr>
              <w:pStyle w:val="TableParagraph"/>
              <w:spacing w:line="228" w:lineRule="exact"/>
              <w:ind w:left="21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Identificação do Projeto de PIBITI</w:t>
            </w:r>
          </w:p>
        </w:tc>
      </w:tr>
      <w:tr>
        <w:trPr>
          <w:trHeight w:val="282" w:hRule="atLeast"/>
        </w:trPr>
        <w:tc>
          <w:tcPr>
            <w:tcW w:w="816" w:type="dxa"/>
            <w:shd w:val="clear" w:color="auto" w:fill="D9D9D9"/>
          </w:tcPr>
          <w:p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Título</w:t>
            </w:r>
          </w:p>
        </w:tc>
        <w:tc>
          <w:tcPr>
            <w:tcW w:w="8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514" w:type="dxa"/>
            <w:gridSpan w:val="3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Grande área do conhecimento (*)</w:t>
            </w:r>
          </w:p>
        </w:tc>
        <w:tc>
          <w:tcPr>
            <w:tcW w:w="5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62" w:type="dxa"/>
            <w:gridSpan w:val="2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Coorientador (se houver)</w:t>
            </w:r>
          </w:p>
        </w:tc>
        <w:tc>
          <w:tcPr>
            <w:tcW w:w="65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662" w:type="dxa"/>
            <w:gridSpan w:val="2"/>
            <w:shd w:val="clear" w:color="auto" w:fill="D9D9D9"/>
          </w:tcPr>
          <w:p>
            <w:pPr>
              <w:pStyle w:val="TableParagraph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Solicita BOLSA DE PIBITI?</w:t>
            </w:r>
          </w:p>
        </w:tc>
        <w:tc>
          <w:tcPr>
            <w:tcW w:w="6553" w:type="dxa"/>
            <w:gridSpan w:val="2"/>
          </w:tcPr>
          <w:p>
            <w:pPr>
              <w:pStyle w:val="TableParagraph"/>
              <w:tabs>
                <w:tab w:pos="1814" w:val="left" w:leader="none"/>
              </w:tabs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) Sim</w:t>
              <w:tab/>
              <w:t>( ) Não</w:t>
            </w:r>
          </w:p>
        </w:tc>
      </w:tr>
    </w:tbl>
    <w:p>
      <w:pPr>
        <w:pStyle w:val="BodyText"/>
        <w:spacing w:line="223" w:lineRule="exact"/>
        <w:ind w:left="396"/>
      </w:pPr>
      <w:r>
        <w:rPr/>
        <w:t>(*) Conforme tabela do CNPq.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2821"/>
      </w:pPr>
      <w:r>
        <w:rPr/>
        <w:pict>
          <v:shape style="position:absolute;margin-left:70.463997pt;margin-top:14.203155pt;width:453.8pt;height:14.65pt;mso-position-horizontal-relative:page;mso-position-vertical-relative:paragraph;z-index:1432" type="#_x0000_t202" filled="true" fillcolor="#d9d9d9" stroked="true" strokeweight=".48004pt" strokecolor="#000000">
            <v:textbox inset="0,0,0,0">
              <w:txbxContent>
                <w:p>
                  <w:pPr>
                    <w:spacing w:before="28"/>
                    <w:ind w:left="71" w:right="0" w:firstLine="0"/>
                    <w:jc w:val="left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</w:rPr>
                    <w:t>Observações: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Tabela de Pontuação de Currículo Lattes</w:t>
      </w: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70.463997pt;margin-top:15.065298pt;width:453.8pt;height:104.2pt;mso-position-horizontal-relative:page;mso-position-vertical-relative:paragraph;z-index:-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69" w:val="left" w:leader="none"/>
                    </w:tabs>
                    <w:spacing w:line="237" w:lineRule="auto" w:before="0" w:after="0"/>
                    <w:ind w:left="69" w:right="1" w:firstLine="0"/>
                    <w:jc w:val="both"/>
                  </w:pPr>
                  <w:r>
                    <w:rPr/>
                    <w:t>O período considerado para pontuação abrange os anos de </w:t>
                  </w:r>
                  <w:r>
                    <w:rPr>
                      <w:b/>
                    </w:rPr>
                    <w:t>2016 a 2019 </w:t>
                  </w:r>
                  <w:r>
                    <w:rPr/>
                    <w:t>(devendo constar a atualização do Currículo até a data final de inscrição estabelecida neste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Edital).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91" w:val="left" w:leader="none"/>
                    </w:tabs>
                    <w:spacing w:line="240" w:lineRule="auto" w:before="0" w:after="0"/>
                    <w:ind w:left="69" w:right="62" w:firstLine="0"/>
                    <w:jc w:val="both"/>
                  </w:pPr>
                  <w:r>
                    <w:rPr/>
                    <w:t>É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responsabilidade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exclusiva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orientador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preenchimento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correto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veracidade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informações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prestadas. Aos comitês é reservado o direito de fazer eventuais correções, bem como solicitar comprovação de quaisquer informações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referentes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produção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orientador.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69" w:val="left" w:leader="none"/>
                    </w:tabs>
                    <w:spacing w:line="231" w:lineRule="exact" w:before="0" w:after="0"/>
                    <w:ind w:left="268" w:right="0" w:hanging="199"/>
                    <w:jc w:val="left"/>
                  </w:pPr>
                  <w:r>
                    <w:rPr/>
                    <w:t>Produção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prelo,</w:t>
                  </w:r>
                  <w:r>
                    <w:rPr>
                      <w:spacing w:val="-23"/>
                    </w:rPr>
                    <w:t> </w:t>
                  </w:r>
                  <w:r>
                    <w:rPr>
                      <w:spacing w:val="3"/>
                    </w:rPr>
                    <w:t>bemcomo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artigos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aceitos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publicados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devem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pontuados.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03" w:val="left" w:leader="none"/>
                    </w:tabs>
                    <w:spacing w:line="240" w:lineRule="auto" w:before="0" w:after="0"/>
                    <w:ind w:left="69" w:right="59" w:firstLine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“4.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Artigos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publicados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periódicos”,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deve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indicada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apenas uma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Área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Avaliação,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conforme o Qualis/CAPES. Tabela sem o preenchimento desta informação não terá a pontuação referente à publicação de artigos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computada.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5"/>
        <w:gridCol w:w="707"/>
        <w:gridCol w:w="1100"/>
        <w:gridCol w:w="1134"/>
      </w:tblGrid>
      <w:tr>
        <w:trPr>
          <w:trHeight w:val="630" w:hRule="atLeast"/>
        </w:trPr>
        <w:tc>
          <w:tcPr>
            <w:tcW w:w="6455" w:type="dxa"/>
            <w:shd w:val="clear" w:color="auto" w:fill="D9D9D9"/>
          </w:tcPr>
          <w:p>
            <w:pPr>
              <w:pStyle w:val="TableParagraph"/>
              <w:spacing w:before="23"/>
              <w:ind w:left="115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Tabela de pontua</w:t>
            </w:r>
            <w:r>
              <w:rPr>
                <w:b/>
                <w:color w:val="FF0000"/>
                <w:sz w:val="18"/>
              </w:rPr>
              <w:t>çã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o do Curr</w:t>
            </w:r>
            <w:r>
              <w:rPr>
                <w:b/>
                <w:color w:val="FF0000"/>
                <w:sz w:val="18"/>
              </w:rPr>
              <w:t>í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culo Lattes do orientador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2" w:right="4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Pontos</w:t>
            </w:r>
          </w:p>
        </w:tc>
        <w:tc>
          <w:tcPr>
            <w:tcW w:w="1100" w:type="dxa"/>
            <w:shd w:val="clear" w:color="auto" w:fill="D9D9D9"/>
          </w:tcPr>
          <w:p>
            <w:pPr>
              <w:pStyle w:val="TableParagraph"/>
              <w:spacing w:line="254" w:lineRule="auto" w:before="89"/>
              <w:ind w:left="108" w:firstLine="5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Quantidade </w:t>
            </w:r>
            <w:r>
              <w:rPr>
                <w:rFonts w:ascii="Trebuchet MS"/>
                <w:b/>
                <w:w w:val="85"/>
                <w:sz w:val="16"/>
              </w:rPr>
              <w:t>(PREENCHER)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line="264" w:lineRule="auto" w:before="44"/>
              <w:ind w:left="201" w:right="10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sz w:val="16"/>
              </w:rPr>
              <w:t>Total de Pontos</w:t>
            </w:r>
          </w:p>
          <w:p>
            <w:pPr>
              <w:pStyle w:val="TableParagraph"/>
              <w:spacing w:line="158" w:lineRule="exact"/>
              <w:ind w:left="84" w:right="10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w w:val="90"/>
                <w:sz w:val="16"/>
              </w:rPr>
              <w:t>(PREENCHER)</w:t>
            </w:r>
          </w:p>
        </w:tc>
      </w:tr>
      <w:tr>
        <w:trPr>
          <w:trHeight w:val="285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1. Titulação reconhecida pela CAPES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(Marcar apenas a titulação máxima)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1.1. Mestrado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1.2. Doutorado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  <w:shd w:val="clear" w:color="auto" w:fill="A6A6A6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2. Regime com Dedicação Exclusiva (TIDE)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3. Docente de Programa de Pós-Graduação </w:t>
            </w:r>
            <w:r>
              <w:rPr>
                <w:rFonts w:ascii="Trebuchet MS" w:hAnsi="Trebuchet MS"/>
                <w:b/>
                <w:i/>
                <w:sz w:val="20"/>
              </w:rPr>
              <w:t>Stricto Sensu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(Pontuação não cumulativa)</w:t>
            </w: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3.1. Programa de Pós-Graduação </w:t>
            </w:r>
            <w:r>
              <w:rPr>
                <w:rFonts w:ascii="Trebuchet MS" w:hAnsi="Trebuchet MS"/>
                <w:i/>
                <w:sz w:val="20"/>
              </w:rPr>
              <w:t>Stricto Sensu </w:t>
            </w:r>
            <w:r>
              <w:rPr>
                <w:sz w:val="20"/>
              </w:rPr>
              <w:t>da Unespar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3.2. Programa de Pós-Graduação </w:t>
            </w:r>
            <w:r>
              <w:rPr>
                <w:rFonts w:ascii="Trebuchet MS" w:hAnsi="Trebuchet MS"/>
                <w:i/>
                <w:sz w:val="20"/>
              </w:rPr>
              <w:t>Stricto Sensu </w:t>
            </w:r>
            <w:r>
              <w:rPr>
                <w:sz w:val="20"/>
              </w:rPr>
              <w:t>de outra IES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4. Artigos publicados em periódicos</w:t>
            </w:r>
          </w:p>
        </w:tc>
      </w:tr>
      <w:tr>
        <w:trPr>
          <w:trHeight w:val="698" w:hRule="atLeast"/>
        </w:trPr>
        <w:tc>
          <w:tcPr>
            <w:tcW w:w="6455" w:type="dxa"/>
            <w:shd w:val="clear" w:color="auto" w:fill="D9D9D9"/>
          </w:tcPr>
          <w:p>
            <w:pPr>
              <w:pStyle w:val="TableParagraph"/>
              <w:spacing w:before="112"/>
              <w:ind w:left="271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INDICAR</w:t>
            </w:r>
            <w:r>
              <w:rPr>
                <w:rFonts w:ascii="Trebuchet MS" w:hAnsi="Trebuchet MS"/>
                <w:b/>
                <w:spacing w:val="-3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ÁREA</w:t>
            </w:r>
            <w:r>
              <w:rPr>
                <w:rFonts w:ascii="Trebuchet MS" w:hAnsi="Trebuchet MS"/>
                <w:b/>
                <w:spacing w:val="-3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DE</w:t>
            </w:r>
            <w:r>
              <w:rPr>
                <w:rFonts w:ascii="Trebuchet MS" w:hAnsi="Trebuchet MS"/>
                <w:b/>
                <w:spacing w:val="-35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AVALIAÇÃO</w:t>
            </w:r>
            <w:r>
              <w:rPr>
                <w:rFonts w:ascii="Trebuchet MS" w:hAnsi="Trebuchet MS"/>
                <w:b/>
                <w:spacing w:val="-30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Qualis/CAPES</w:t>
            </w:r>
          </w:p>
        </w:tc>
        <w:tc>
          <w:tcPr>
            <w:tcW w:w="7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350" w:lineRule="exact" w:before="19"/>
              <w:ind w:left="21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0000"/>
                <w:sz w:val="20"/>
              </w:rPr>
              <w:t>(PREENCHER) </w:t>
            </w:r>
            <w:r>
              <w:rPr>
                <w:rFonts w:ascii="Trebuchet MS"/>
                <w:b/>
                <w:color w:val="FF0000"/>
                <w:w w:val="95"/>
                <w:sz w:val="20"/>
              </w:rPr>
              <w:t>OBRIGATORIAMENTE</w:t>
            </w:r>
          </w:p>
        </w:tc>
      </w:tr>
      <w:tr>
        <w:trPr>
          <w:trHeight w:val="264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6"/>
              <w:ind w:left="573"/>
              <w:rPr>
                <w:sz w:val="20"/>
              </w:rPr>
            </w:pPr>
            <w:r>
              <w:rPr>
                <w:sz w:val="20"/>
              </w:rPr>
              <w:t>4.1. Qualis A1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6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4.2. Qualis A2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4.3. Qualis B1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4.4. Qualis B2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4.5. Qualis B3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4.6. Qualis B4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4.7. Qualis B5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5. Livros científicos especializados na área com ISBN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5.1. Autor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5.2. Tradutor de obra completa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5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5.3. Tradutor de capítulo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5" w:lineRule="exact" w:before="25"/>
              <w:ind w:left="14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5" w:lineRule="exact" w:before="27"/>
              <w:ind w:left="573"/>
              <w:rPr>
                <w:sz w:val="20"/>
              </w:rPr>
            </w:pPr>
            <w:r>
              <w:rPr>
                <w:sz w:val="20"/>
              </w:rPr>
              <w:t>5.4. Editor ou organizador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5" w:lineRule="exact" w:before="27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5.5. Capítulo (máximo 2 por livro)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5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09" w:footer="0" w:top="1700" w:bottom="280" w:left="1020" w:right="9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5"/>
        <w:gridCol w:w="709"/>
        <w:gridCol w:w="1100"/>
        <w:gridCol w:w="1136"/>
      </w:tblGrid>
      <w:tr>
        <w:trPr>
          <w:trHeight w:val="280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6. Eventos científicos com ISSN/ISBN (máximo 6 por subitem)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6.1. Publicação de trabalhos completos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6.2. Publicação de resumos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6.3. Comissão organizadora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6.4. Edição ou organização de livros de anais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7. Trabalhos técnicos</w:t>
            </w: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7.1. Conferência ou palestra em eventos científicos (máximo 10)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8"/>
              <w:ind w:left="573"/>
              <w:rPr>
                <w:sz w:val="20"/>
              </w:rPr>
            </w:pPr>
            <w:r>
              <w:rPr>
                <w:sz w:val="20"/>
              </w:rPr>
              <w:t>7.2. Minicurso ministrado (máximo 6)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8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39" w:lineRule="exact"/>
              <w:ind w:left="573"/>
              <w:rPr>
                <w:sz w:val="20"/>
              </w:rPr>
            </w:pPr>
            <w:r>
              <w:rPr>
                <w:sz w:val="20"/>
              </w:rPr>
              <w:t>7.3. Atuação como parecerista de revista científica, agência de</w:t>
            </w:r>
          </w:p>
          <w:p>
            <w:pPr>
              <w:pStyle w:val="TableParagraph"/>
              <w:spacing w:line="230" w:lineRule="exact"/>
              <w:ind w:left="573"/>
              <w:rPr>
                <w:sz w:val="20"/>
              </w:rPr>
            </w:pPr>
            <w:r>
              <w:rPr>
                <w:sz w:val="20"/>
              </w:rPr>
              <w:t>fomento, eventos científicos (máximo 10)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9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41" w:lineRule="exact"/>
              <w:ind w:left="573"/>
              <w:rPr>
                <w:sz w:val="20"/>
              </w:rPr>
            </w:pPr>
            <w:r>
              <w:rPr>
                <w:sz w:val="20"/>
              </w:rPr>
              <w:t>7.4. Parecerista ou avaliador de projetos de IC da Unespar e trabalhos</w:t>
            </w:r>
          </w:p>
          <w:p>
            <w:pPr>
              <w:pStyle w:val="TableParagraph"/>
              <w:spacing w:line="228" w:lineRule="exact"/>
              <w:ind w:left="573"/>
              <w:rPr>
                <w:sz w:val="20"/>
              </w:rPr>
            </w:pPr>
            <w:r>
              <w:rPr>
                <w:sz w:val="20"/>
              </w:rPr>
              <w:t>do EAIC da Unespar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9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8. Orientações concluídas</w:t>
            </w:r>
          </w:p>
        </w:tc>
      </w:tr>
      <w:tr>
        <w:trPr>
          <w:trHeight w:val="283" w:hRule="atLeast"/>
        </w:trPr>
        <w:tc>
          <w:tcPr>
            <w:tcW w:w="6455" w:type="dxa"/>
          </w:tcPr>
          <w:p>
            <w:pPr>
              <w:pStyle w:val="TableParagraph"/>
              <w:spacing w:before="14"/>
              <w:ind w:left="573"/>
              <w:rPr>
                <w:sz w:val="20"/>
              </w:rPr>
            </w:pPr>
            <w:r>
              <w:rPr>
                <w:sz w:val="20"/>
              </w:rPr>
              <w:t>8.1. Doutorado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4"/>
              <w:ind w:left="2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8.2. Mestrado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2" w:lineRule="exact" w:before="20"/>
              <w:ind w:left="573"/>
              <w:rPr>
                <w:sz w:val="20"/>
              </w:rPr>
            </w:pPr>
            <w:r>
              <w:rPr>
                <w:sz w:val="20"/>
              </w:rPr>
              <w:t>8.3. Especialização e TCC (máximo 4)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42" w:lineRule="exact" w:before="20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before="18"/>
              <w:ind w:left="573"/>
              <w:rPr>
                <w:sz w:val="20"/>
              </w:rPr>
            </w:pPr>
            <w:r>
              <w:rPr>
                <w:sz w:val="20"/>
              </w:rPr>
              <w:t>8.4. Programas de Iniciação Científica com bolsa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8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8.5. Programas de Iniciação Científica sem bolsa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9. Produção técnica</w:t>
            </w: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9.1.DesenvolvimentoougeraçãodesoftwarescomregistronoINPI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5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/>
              <w:ind w:left="573"/>
              <w:rPr>
                <w:sz w:val="20"/>
              </w:rPr>
            </w:pPr>
            <w:r>
              <w:rPr>
                <w:sz w:val="20"/>
              </w:rPr>
              <w:t>9.2. Desenvolvimento de produtos ou processos com patente</w:t>
            </w:r>
          </w:p>
          <w:p>
            <w:pPr>
              <w:pStyle w:val="TableParagraph"/>
              <w:spacing w:line="227" w:lineRule="exact"/>
              <w:ind w:left="573"/>
              <w:rPr>
                <w:sz w:val="20"/>
              </w:rPr>
            </w:pPr>
            <w:r>
              <w:rPr>
                <w:sz w:val="20"/>
              </w:rPr>
              <w:t>concedida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9"/>
              <w:ind w:left="25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10. Participação como membro efetivo de bancas (máximo 10)</w:t>
            </w: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10.1. Livre Docência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10.2. Doutorado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10.3. Mestrado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455" w:type="dxa"/>
          </w:tcPr>
          <w:p>
            <w:pPr>
              <w:pStyle w:val="TableParagraph"/>
              <w:spacing w:before="14"/>
              <w:ind w:left="573"/>
              <w:rPr>
                <w:sz w:val="20"/>
              </w:rPr>
            </w:pPr>
            <w:r>
              <w:rPr>
                <w:sz w:val="20"/>
              </w:rPr>
              <w:t>10.4. Qualificação de Doutorado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4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10.5. Qualificação de Mestrado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11. Projeto de pesquisa financiado por órgãos oficiais de fomento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11.1. Coordenador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11.2. Integrante/Colaborador (máximo de 4)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313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line="229" w:lineRule="exact"/>
              <w:ind w:left="10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 Projeto de desenvolvimento tecnológico e de inovação</w:t>
            </w:r>
          </w:p>
        </w:tc>
      </w:tr>
      <w:tr>
        <w:trPr>
          <w:trHeight w:val="508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12.1. Projeto de desenvolvimento e inovação em parceria com empresa</w:t>
            </w:r>
          </w:p>
          <w:p>
            <w:pPr>
              <w:pStyle w:val="TableParagraph"/>
              <w:spacing w:line="228" w:lineRule="exact"/>
              <w:ind w:left="573"/>
              <w:rPr>
                <w:sz w:val="20"/>
              </w:rPr>
            </w:pPr>
            <w:r>
              <w:rPr>
                <w:sz w:val="20"/>
              </w:rPr>
              <w:t>– como coordenador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26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12.2. Projeto de desenvolvimento e inovação em parceria com empresa</w:t>
            </w:r>
          </w:p>
          <w:p>
            <w:pPr>
              <w:pStyle w:val="TableParagraph"/>
              <w:spacing w:line="228" w:lineRule="exact" w:before="1"/>
              <w:ind w:left="573"/>
              <w:rPr>
                <w:sz w:val="20"/>
              </w:rPr>
            </w:pPr>
            <w:r>
              <w:rPr>
                <w:sz w:val="20"/>
              </w:rPr>
              <w:t>– como participante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6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6455" w:type="dxa"/>
          </w:tcPr>
          <w:p>
            <w:pPr>
              <w:pStyle w:val="TableParagraph"/>
              <w:spacing w:line="240" w:lineRule="atLeast" w:before="13"/>
              <w:ind w:left="573"/>
              <w:rPr>
                <w:sz w:val="20"/>
              </w:rPr>
            </w:pPr>
            <w:r>
              <w:rPr>
                <w:sz w:val="20"/>
              </w:rPr>
              <w:t>12.3. Projeto de desenvolvimento e inovação em parceria com empresa e financiado – como coordenador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6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6455" w:type="dxa"/>
          </w:tcPr>
          <w:p>
            <w:pPr>
              <w:pStyle w:val="TableParagraph"/>
              <w:spacing w:line="240" w:lineRule="atLeast" w:before="13"/>
              <w:ind w:left="573"/>
              <w:rPr>
                <w:sz w:val="20"/>
              </w:rPr>
            </w:pPr>
            <w:r>
              <w:rPr>
                <w:sz w:val="20"/>
              </w:rPr>
              <w:t>12.4. Projeto de desenvolvimento e inovação em parceria com empresa e financiado – como participante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6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400" w:type="dxa"/>
            <w:gridSpan w:val="4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13. Atividades artístico-culturais</w:t>
            </w:r>
          </w:p>
        </w:tc>
      </w:tr>
      <w:tr>
        <w:trPr>
          <w:trHeight w:val="280" w:hRule="atLeast"/>
        </w:trPr>
        <w:tc>
          <w:tcPr>
            <w:tcW w:w="9400" w:type="dxa"/>
            <w:gridSpan w:val="4"/>
            <w:shd w:val="clear" w:color="auto" w:fill="D9D9D9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13.1. Cinema (máximo 5 por subitem)</w:t>
            </w: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before="18"/>
              <w:ind w:left="76"/>
              <w:rPr>
                <w:sz w:val="20"/>
              </w:rPr>
            </w:pPr>
            <w:r>
              <w:rPr>
                <w:sz w:val="20"/>
              </w:rPr>
              <w:t>Direção/produção/execução de produtos audiovisuais (para cinema, TV, internet)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Longa (acima de 71 min)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Média (de 16 a 70 min)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Curta (até 15 min)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Atuação em trabalho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Diretor de fotografia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Técnico de som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09" w:footer="0" w:top="1700" w:bottom="280" w:left="1020" w:right="9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888"/>
        <w:gridCol w:w="708"/>
        <w:gridCol w:w="1099"/>
        <w:gridCol w:w="1135"/>
      </w:tblGrid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Editor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Montador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Diretor de arte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Roteirista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Trabalho de preservação de mídias audiovisuais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8"/>
              <w:ind w:left="7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13.2. Teatro</w:t>
            </w:r>
          </w:p>
        </w:tc>
      </w:tr>
      <w:tr>
        <w:trPr>
          <w:trHeight w:val="280" w:hRule="atLeast"/>
        </w:trPr>
        <w:tc>
          <w:tcPr>
            <w:tcW w:w="8261" w:type="dxa"/>
            <w:gridSpan w:val="4"/>
          </w:tcPr>
          <w:p>
            <w:pPr>
              <w:pStyle w:val="TableParagraph"/>
              <w:spacing w:line="235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Produção artística com registro impresso e/ou DVD e/ou outras mídias digitais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148"/>
              <w:rPr>
                <w:sz w:val="16"/>
              </w:rPr>
            </w:pPr>
            <w:r>
              <w:rPr>
                <w:sz w:val="16"/>
              </w:rPr>
              <w:t>Criação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7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7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4"/>
              <w:ind w:left="77"/>
              <w:rPr>
                <w:sz w:val="20"/>
              </w:rPr>
            </w:pPr>
            <w:r>
              <w:rPr>
                <w:sz w:val="20"/>
              </w:rPr>
              <w:t>Intérprete-criadores;criadoresemdesigncênico:cenário,figurino, iluminação, maquiagem, sonoplastia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8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4"/>
              <w:ind w:left="77" w:right="898"/>
              <w:rPr>
                <w:sz w:val="20"/>
              </w:rPr>
            </w:pPr>
            <w:r>
              <w:rPr>
                <w:sz w:val="20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285"/>
              <w:rPr>
                <w:sz w:val="16"/>
              </w:rPr>
            </w:pPr>
            <w:r>
              <w:rPr>
                <w:sz w:val="16"/>
              </w:rPr>
              <w:t>Direção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4"/>
              <w:ind w:left="77" w:right="898"/>
              <w:rPr>
                <w:sz w:val="20"/>
              </w:rPr>
            </w:pPr>
            <w:r>
              <w:rPr>
                <w:sz w:val="20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127"/>
              <w:rPr>
                <w:sz w:val="16"/>
              </w:rPr>
            </w:pPr>
            <w:r>
              <w:rPr>
                <w:sz w:val="16"/>
              </w:rPr>
              <w:t>Dramaturgia</w:t>
            </w: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8" w:lineRule="exact" w:before="6"/>
              <w:ind w:left="77" w:right="898"/>
              <w:rPr>
                <w:sz w:val="20"/>
              </w:rPr>
            </w:pPr>
            <w:r>
              <w:rPr>
                <w:sz w:val="20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789" w:right="790"/>
              <w:jc w:val="center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8830" w:type="dxa"/>
            <w:gridSpan w:val="4"/>
          </w:tcPr>
          <w:p>
            <w:pPr>
              <w:pStyle w:val="TableParagraph"/>
              <w:spacing w:line="240" w:lineRule="exact" w:before="4"/>
              <w:ind w:left="77" w:right="517"/>
              <w:rPr>
                <w:sz w:val="20"/>
              </w:rPr>
            </w:pPr>
            <w:r>
              <w:rPr>
                <w:sz w:val="20"/>
              </w:rPr>
              <w:t>Produçãodeespetáculoscomregistroimpressoe/ouDVDe/ououtrasmídiasdigitais(máximo5por subitem)</w:t>
            </w: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Direção de produção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Produção executiva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0" w:type="dxa"/>
            <w:gridSpan w:val="4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Performance de produção artística com registro impresso, e/ou DVD e/ou outras mídias digitais</w:t>
            </w: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Produção audiovisual (cinema, TV)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Grupo, cias, coletivos profissionais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 w:before="20"/>
              <w:ind w:left="398"/>
              <w:rPr>
                <w:sz w:val="20"/>
              </w:rPr>
            </w:pPr>
            <w:r>
              <w:rPr>
                <w:sz w:val="20"/>
              </w:rPr>
              <w:t>Grupo, cias, coletivos amadores</w:t>
            </w:r>
          </w:p>
        </w:tc>
        <w:tc>
          <w:tcPr>
            <w:tcW w:w="708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exact" w:before="20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4"/>
              <w:ind w:left="76" w:right="395"/>
              <w:rPr>
                <w:sz w:val="20"/>
              </w:rPr>
            </w:pPr>
            <w:r>
              <w:rPr>
                <w:w w:val="90"/>
                <w:sz w:val="20"/>
              </w:rPr>
              <w:t>Participaçãoemcomissõesjulgadorasemmostras,salões,festivaiseeventos </w:t>
            </w:r>
            <w:r>
              <w:rPr>
                <w:sz w:val="20"/>
              </w:rPr>
              <w:t>similares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13.3. Artes Visuais (máximo 20 por subitem)</w:t>
            </w:r>
          </w:p>
        </w:tc>
      </w:tr>
      <w:tr>
        <w:trPr>
          <w:trHeight w:val="489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4"/>
              <w:ind w:left="76" w:right="395"/>
              <w:rPr>
                <w:sz w:val="20"/>
              </w:rPr>
            </w:pPr>
            <w:r>
              <w:rPr>
                <w:w w:val="95"/>
                <w:sz w:val="20"/>
              </w:rPr>
              <w:t>Exposição, intervenção, performance individual com registro impresso em </w:t>
            </w:r>
            <w:r>
              <w:rPr>
                <w:sz w:val="20"/>
              </w:rPr>
              <w:t>espaços institucionais ou culturais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8" w:lineRule="exact" w:before="6"/>
              <w:ind w:left="76" w:right="395"/>
              <w:rPr>
                <w:sz w:val="20"/>
              </w:rPr>
            </w:pPr>
            <w:r>
              <w:rPr>
                <w:sz w:val="20"/>
              </w:rPr>
              <w:t>Exposição,intervenção,performancecoletiva,comregistroimpressoem espaços institucionais ou culturais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13.4. Dança</w:t>
            </w:r>
          </w:p>
        </w:tc>
      </w:tr>
      <w:tr>
        <w:trPr>
          <w:trHeight w:val="280" w:hRule="atLeast"/>
        </w:trPr>
        <w:tc>
          <w:tcPr>
            <w:tcW w:w="9396" w:type="dxa"/>
            <w:gridSpan w:val="5"/>
          </w:tcPr>
          <w:p>
            <w:pPr>
              <w:pStyle w:val="TableParagraph"/>
              <w:spacing w:line="235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Produção artística, dança com registro impresso, em DVD e/ou outras mídias digitais</w:t>
            </w: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338"/>
              <w:rPr>
                <w:sz w:val="16"/>
              </w:rPr>
            </w:pPr>
            <w:r>
              <w:rPr>
                <w:sz w:val="16"/>
              </w:rPr>
              <w:t>Criação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35" w:lineRule="exact" w:before="27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5" w:lineRule="exact" w:before="27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Vídeo dança, ciberdança (máximo 5 ao ano)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331"/>
              <w:rPr>
                <w:sz w:val="16"/>
              </w:rPr>
            </w:pPr>
            <w:r>
              <w:rPr>
                <w:sz w:val="16"/>
              </w:rPr>
              <w:t>Direção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Interprete-criadores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Vídeo dança, ciberdança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</w:tcPr>
          <w:p>
            <w:pPr>
              <w:pStyle w:val="TableParagraph"/>
              <w:spacing w:line="240" w:lineRule="exact" w:before="23"/>
              <w:ind w:left="76"/>
              <w:rPr>
                <w:sz w:val="20"/>
              </w:rPr>
            </w:pPr>
            <w:r>
              <w:rPr>
                <w:sz w:val="20"/>
              </w:rPr>
              <w:t>Performance de produção artística, dança com registro impresso, e ou DVD e/ou outras mídias digitais</w:t>
            </w: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Produção audiovisual (cinema, TV, vídeo)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5" w:lineRule="exact" w:before="27"/>
              <w:ind w:left="573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5" w:lineRule="exact" w:before="27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13.5. Música</w:t>
            </w:r>
          </w:p>
        </w:tc>
      </w:tr>
    </w:tbl>
    <w:p>
      <w:pPr>
        <w:spacing w:after="0"/>
        <w:rPr>
          <w:rFonts w:ascii="Trebuchet MS" w:hAnsi="Trebuchet MS"/>
          <w:sz w:val="20"/>
        </w:rPr>
        <w:sectPr>
          <w:pgSz w:w="11910" w:h="16840"/>
          <w:pgMar w:header="709" w:footer="0" w:top="1700" w:bottom="280" w:left="1020" w:right="9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5"/>
        <w:gridCol w:w="709"/>
        <w:gridCol w:w="1100"/>
        <w:gridCol w:w="1136"/>
      </w:tblGrid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76"/>
              <w:rPr>
                <w:sz w:val="20"/>
              </w:rPr>
            </w:pPr>
            <w:r>
              <w:rPr>
                <w:sz w:val="20"/>
              </w:rPr>
              <w:t>ComposiçãodeobraintegraldeconcertoougravaçãodeCD/DVDinteiros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Regênciadeorquestraoucoroemconcertoougravaçãode CD/DVDinteiros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/>
              <w:ind w:left="76"/>
              <w:rPr>
                <w:sz w:val="20"/>
              </w:rPr>
            </w:pPr>
            <w:r>
              <w:rPr>
                <w:sz w:val="20"/>
              </w:rPr>
              <w:t>Direçãoouexecuçãodesoloinstrumentalou vocal emconcerto ougravação</w:t>
            </w:r>
          </w:p>
          <w:p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de CD/DVD inteiros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9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39" w:lineRule="exact"/>
              <w:ind w:left="76"/>
              <w:rPr>
                <w:sz w:val="20"/>
              </w:rPr>
            </w:pPr>
            <w:r>
              <w:rPr>
                <w:sz w:val="20"/>
              </w:rPr>
              <w:t>ArranjodeobraintegralapresentadaemconcertoougravadaemCD/DVD</w:t>
            </w:r>
          </w:p>
          <w:p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sz w:val="20"/>
              </w:rPr>
              <w:t>inteiros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6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Direção musical de espetáculo de teatro, opera ou dança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Composição de trilha sonora para filme ou vídeo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Participaçãocomoinstrumentistaoucantoremconcertoougravaçãode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1" w:lineRule="exact"/>
              <w:ind w:left="76"/>
              <w:rPr>
                <w:sz w:val="20"/>
              </w:rPr>
            </w:pPr>
            <w:r>
              <w:rPr>
                <w:sz w:val="20"/>
              </w:rPr>
              <w:t>CD/DVD inteiros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39" w:lineRule="exact"/>
              <w:ind w:left="76"/>
              <w:rPr>
                <w:sz w:val="20"/>
              </w:rPr>
            </w:pPr>
            <w:r>
              <w:rPr>
                <w:sz w:val="20"/>
              </w:rPr>
              <w:t>Participação como instrumentista cantor, compositor ou arranjador em parte</w:t>
            </w:r>
          </w:p>
          <w:p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sz w:val="20"/>
              </w:rPr>
              <w:t>de concerto ou gravação de CD/DVD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Participação em comissão julgadora de concurso ou festival de música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400" w:type="dxa"/>
            <w:gridSpan w:val="4"/>
            <w:shd w:val="clear" w:color="auto" w:fill="D9D9D9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13.6. Produção artística e impacto da obra</w:t>
            </w: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Produções artísticas apresentadas ao público em eventos, contempladas por seleção, edital ou convite</w:t>
            </w: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Qualis artístico A1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203" w:right="1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Qualis artístico A2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Produções artísticas apresentadas ao público em eventos, não contemplados por seleção ou edital</w:t>
            </w: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Qualis artístico B2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Qualis artístico B3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before="18"/>
              <w:ind w:left="76"/>
              <w:rPr>
                <w:sz w:val="20"/>
              </w:rPr>
            </w:pPr>
            <w:r>
              <w:rPr>
                <w:sz w:val="20"/>
              </w:rPr>
              <w:t>Obra de produção artística premiada em bienal, mostra, salões, festivais</w:t>
            </w: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Expressão artística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Científica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Educacional ou informacional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Organização e produção de mostras, festivais, encontros, congressos e similares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Qualis artístico B2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before="14"/>
              <w:ind w:left="573"/>
              <w:rPr>
                <w:sz w:val="20"/>
              </w:rPr>
            </w:pPr>
            <w:r>
              <w:rPr>
                <w:sz w:val="20"/>
              </w:rPr>
              <w:t>Qualis artístico B3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4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39" w:lineRule="exact"/>
              <w:ind w:left="76"/>
              <w:rPr>
                <w:sz w:val="20"/>
              </w:rPr>
            </w:pPr>
            <w:r>
              <w:rPr>
                <w:sz w:val="20"/>
              </w:rPr>
              <w:t>Curadoriademostras, festivais, encontros, congressosesimilares (máximo</w:t>
            </w:r>
          </w:p>
          <w:p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sz w:val="20"/>
              </w:rPr>
              <w:t>10)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5" w:type="dxa"/>
          </w:tcPr>
          <w:p>
            <w:pPr>
              <w:pStyle w:val="TableParagraph"/>
              <w:spacing w:line="238" w:lineRule="exact"/>
              <w:ind w:left="76"/>
              <w:rPr>
                <w:sz w:val="20"/>
              </w:rPr>
            </w:pPr>
            <w:r>
              <w:rPr>
                <w:sz w:val="20"/>
              </w:rPr>
              <w:t>Produçãoexecutiva(logística,assessoria)deespetáculoseeventos(máximo</w:t>
            </w:r>
          </w:p>
          <w:p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10)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1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7164" w:type="dxa"/>
            <w:gridSpan w:val="2"/>
            <w:shd w:val="clear" w:color="auto" w:fill="A6A6A6"/>
          </w:tcPr>
          <w:p>
            <w:pPr>
              <w:pStyle w:val="TableParagraph"/>
              <w:spacing w:before="129"/>
              <w:ind w:right="52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TOTAL DE PONTOS</w:t>
            </w:r>
          </w:p>
        </w:tc>
        <w:tc>
          <w:tcPr>
            <w:tcW w:w="11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709" w:footer="0" w:top="170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88255">
          <wp:simplePos x="0" y="0"/>
          <wp:positionH relativeFrom="page">
            <wp:posOffset>739140</wp:posOffset>
          </wp:positionH>
          <wp:positionV relativeFrom="page">
            <wp:posOffset>450214</wp:posOffset>
          </wp:positionV>
          <wp:extent cx="526415" cy="62992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388279">
          <wp:simplePos x="0" y="0"/>
          <wp:positionH relativeFrom="page">
            <wp:posOffset>5348604</wp:posOffset>
          </wp:positionH>
          <wp:positionV relativeFrom="page">
            <wp:posOffset>450214</wp:posOffset>
          </wp:positionV>
          <wp:extent cx="1440179" cy="617220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179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" w:hanging="200"/>
        <w:jc w:val="left"/>
      </w:pPr>
      <w:rPr>
        <w:rFonts w:hint="default" w:ascii="Arial" w:hAnsi="Arial" w:eastAsia="Arial" w:cs="Arial"/>
        <w:spacing w:val="0"/>
        <w:w w:val="88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60" w:hanging="20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20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61" w:hanging="20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662" w:hanging="20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563" w:hanging="20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463" w:hanging="20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364" w:hanging="20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265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0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1"/>
      <w:ind w:left="7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2019-02-01T10:51:50Z</dcterms:created>
  <dcterms:modified xsi:type="dcterms:W3CDTF">2019-02-01T10:51:50Z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