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drawing>
          <wp:inline distT="0" distB="0" distL="0" distR="0">
            <wp:extent cx="3276600" cy="882015"/>
            <wp:effectExtent l="0" t="0" r="0" b="0"/>
            <wp:docPr id="1" name="Imagem 1" descr="https://docs.google.com/uc?export=download&amp;id=0B5zfAEWpNEpUV2VZX19DWWFVZlE&amp;revid=0B5zfAEWpNEpUVjQ4TDA5QmllYk5DNWp3S0doeU00VlZSSmx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docs.google.com/uc?export=download&amp;id=0B5zfAEWpNEpUV2VZX19DWWFVZlE&amp;revid=0B5zfAEWpNEpUVjQ4TDA5QmllYk5DNWp3S0doeU00VlZSSmxnP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601" cy="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>TERMO DE COMPROMISSO PARA O EXERCÍCIO DA MONITORIA ACADÊMICA POR ALUNO DE GRADUAÇÃO DA UNESPAR</w:t>
      </w:r>
      <w:r>
        <w:rPr>
          <w:rFonts w:ascii="Arial" w:hAnsi="Arial" w:cs="Arial"/>
          <w:b/>
          <w:lang w:val="pt-BR"/>
        </w:rPr>
        <w:t>.</w:t>
      </w:r>
    </w:p>
    <w:p>
      <w:pPr>
        <w:spacing w:after="0" w:line="36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</w:p>
    <w:p>
      <w:pPr>
        <w:spacing w:after="0" w:line="36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  <w:r>
        <w:rPr>
          <w:rFonts w:ascii="Arial" w:hAnsi="Arial" w:eastAsia="Times New Roman" w:cs="Arial"/>
          <w:sz w:val="24"/>
          <w:szCs w:val="32"/>
          <w:lang w:eastAsia="pt-BR"/>
        </w:rPr>
        <w:t>Acadêmico Monitor: ______________________________________________</w:t>
      </w:r>
    </w:p>
    <w:p>
      <w:pPr>
        <w:spacing w:after="0" w:line="36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  <w:r>
        <w:rPr>
          <w:rFonts w:ascii="Arial" w:hAnsi="Arial" w:eastAsia="Times New Roman" w:cs="Arial"/>
          <w:sz w:val="24"/>
          <w:szCs w:val="32"/>
          <w:lang w:eastAsia="pt-BR"/>
        </w:rPr>
        <w:t>Campus: _______________________________________________________</w:t>
      </w:r>
    </w:p>
    <w:p>
      <w:pPr>
        <w:spacing w:after="0" w:line="36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  <w:r>
        <w:rPr>
          <w:rFonts w:ascii="Arial" w:hAnsi="Arial" w:eastAsia="Times New Roman" w:cs="Arial"/>
          <w:sz w:val="24"/>
          <w:szCs w:val="32"/>
          <w:lang w:eastAsia="pt-BR"/>
        </w:rPr>
        <w:t>Colegiado/Curso_________________________________________________</w:t>
      </w:r>
    </w:p>
    <w:p>
      <w:p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  <w:r>
        <w:rPr>
          <w:rFonts w:ascii="Arial" w:hAnsi="Arial" w:eastAsia="Times New Roman" w:cs="Arial"/>
          <w:sz w:val="24"/>
          <w:szCs w:val="32"/>
          <w:lang w:eastAsia="pt-BR"/>
        </w:rPr>
        <w:t>A Universidade Estadual do Paraná – Unespar e o ACADÊMICO MONITOR acima identificado, têm entre si, justo e avençado o presente TERMO DE COMPROMISSO, que reger-se-á pelas condições abaixo aduzidas, com base na legislação sobre o assunto (RESOLUÇÃO Nº 002/2015</w:t>
      </w:r>
      <w:r>
        <w:rPr>
          <w:rFonts w:ascii="Arial" w:hAnsi="Arial" w:eastAsia="Times New Roman" w:cs="Arial"/>
          <w:sz w:val="24"/>
          <w:szCs w:val="32"/>
          <w:lang w:val="en-US" w:eastAsia="pt-BR"/>
        </w:rPr>
        <w:t xml:space="preserve">; </w:t>
      </w:r>
      <w:r>
        <w:rPr>
          <w:rFonts w:ascii="Arial" w:hAnsi="Arial" w:eastAsia="Times New Roman" w:cs="Arial"/>
          <w:sz w:val="24"/>
          <w:szCs w:val="32"/>
          <w:lang w:eastAsia="pt-BR"/>
        </w:rPr>
        <w:t xml:space="preserve"> Nº 03/2017 -CEPE-UNESPAR</w:t>
      </w:r>
      <w:r>
        <w:rPr>
          <w:rFonts w:ascii="Arial" w:hAnsi="Arial" w:eastAsia="Times New Roman" w:cs="Arial"/>
          <w:sz w:val="24"/>
          <w:szCs w:val="32"/>
          <w:lang w:val="en-US" w:eastAsia="pt-BR"/>
        </w:rPr>
        <w:t xml:space="preserve"> e Edital 003/2018 PROGRAD</w:t>
      </w:r>
      <w:r>
        <w:rPr>
          <w:rFonts w:ascii="Arial" w:hAnsi="Arial" w:eastAsia="Times New Roman" w:cs="Arial"/>
          <w:sz w:val="24"/>
          <w:szCs w:val="32"/>
          <w:lang w:eastAsia="pt-BR"/>
        </w:rPr>
        <w:t>).</w:t>
      </w:r>
    </w:p>
    <w:p>
      <w:p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  <w:r>
        <w:rPr>
          <w:rFonts w:ascii="Arial" w:hAnsi="Arial" w:eastAsia="Times New Roman" w:cs="Arial"/>
          <w:sz w:val="24"/>
          <w:szCs w:val="32"/>
          <w:lang w:eastAsia="pt-BR"/>
        </w:rPr>
        <w:t xml:space="preserve"> 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Compete ao </w:t>
      </w:r>
      <w:r>
        <w:rPr>
          <w:rFonts w:ascii="Arial" w:hAnsi="Arial" w:cs="Arial"/>
          <w:b/>
          <w:bCs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6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Compete ao Estudante-Monitor de Projeto de Monitoria:</w:t>
      </w:r>
    </w:p>
    <w:p>
      <w:pPr>
        <w:pStyle w:val="6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Programar em conjunto com o docente Orientador as atividades de Monitoria, bem como desenvolvê-las junto aos estudantes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atendimento discente presencial e semipresencial (no caso desta última, desde que prevista no projeto);</w:t>
      </w:r>
    </w:p>
    <w:p>
      <w:pPr>
        <w:pStyle w:val="6"/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controles de atendimento aos estudantes e de atividades desenvolvidas, por meio de formulários de acompanhamento mensal;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o Relatório Final de Atividades, conforme modelo proposto pela PROGRAD, submetendo-o ao Orientador;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Cumprir os horários estabelecidos para a Monitoria;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informações ao Orientador acerca do andamento da Monitoria, sempre que solicitado.</w:t>
      </w:r>
    </w:p>
    <w:p>
      <w:pPr>
        <w:pStyle w:val="6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>É vedado ao Monitor substituir o Orientador em aulas, avaliações ou quaisquer outras tarefas próprias e exclusivas de docentes.</w:t>
      </w:r>
    </w:p>
    <w:p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1.3 </w:t>
      </w:r>
      <w:r>
        <w:rPr>
          <w:rFonts w:ascii="Arial" w:hAnsi="Arial" w:cs="Arial"/>
          <w:sz w:val="24"/>
          <w:szCs w:val="24"/>
        </w:rPr>
        <w:t>As atividades de Monitor não podem coincidir com o horário das atividades acadêmicas a que o discente estiver submetido.</w:t>
      </w:r>
    </w:p>
    <w:p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Compete ao Orientador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6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Fonts w:ascii="Arial" w:hAnsi="Arial" w:cs="Arial"/>
          <w:sz w:val="24"/>
          <w:szCs w:val="24"/>
        </w:rPr>
        <w:t>Executar o processo de seleção de Monitores, observados os critérios pertinentes, conforme Edital específico</w:t>
      </w:r>
      <w:r>
        <w:rPr>
          <w:rStyle w:val="7"/>
        </w:rPr>
        <w:t>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 xml:space="preserve">Programar, juntamente com o Monitor, as atividades da Monitoria, estabelecendo um plano de acompanhamento dos estudantes convergente com a disciplina a ser atendida; 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>Encaminhar o Projeto de Monitoria e o Plano de Trabalho do Monitor ao Colegiado de Curso responsável pela apreciação, conforme modelo comum a todos os cursos;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>Abrir e administrar o curso na plataforma Moodle, no caso da Monitoria Semipresencial;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>Orientar o Monitor nos aspectos teóricos, didáticos e metodológicos relacionados à atividade de Monitoria, fornecendo-lhe os subsídios necessários para a atuação;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>Organizar, com o Monitor, horário de trabalho que garanta o exercício efetivo da Monitoria;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>Avaliar o desempenho do Monitor;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>Encaminhar mensalmente ficha de frequência e de atividades desenvolvidas pelo Estudante Monitor para a Divisão de Graduação;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7"/>
          <w:color w:val="auto"/>
        </w:rPr>
      </w:pPr>
      <w:r>
        <w:rPr>
          <w:rStyle w:val="7"/>
        </w:rPr>
        <w:t xml:space="preserve">Resolver, ou encaminhar às instâncias superiores competentes, possíveis conflitos que venham a surgir e que comprometam a relação entre Estudante-Monitor e demais estudantes que procurem atendimento deste Programa. </w:t>
      </w:r>
    </w:p>
    <w:p>
      <w:p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32"/>
          <w:lang w:eastAsia="pt-BR"/>
        </w:rPr>
      </w:pPr>
    </w:p>
    <w:p>
      <w:pPr>
        <w:pStyle w:val="6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 xml:space="preserve"> Este TERMO não cria, nem envolve qualquer espécie de relação de emprego entre o ACADÊMICO MONITOR e a UNESPAR. </w:t>
      </w:r>
    </w:p>
    <w:p>
      <w:pPr>
        <w:pStyle w:val="6"/>
        <w:spacing w:before="120" w:after="120" w:line="240" w:lineRule="auto"/>
        <w:ind w:left="36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6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 xml:space="preserve"> O ACADÊMICO MONITOR declara que aceita as condições previstas neste TERMO, comprometendo-se a cumpri-las. E por estarem de acordo, lido e achado conforme, as partes abaixo nomeadas assinam o presente instrumento, lavrado em 02 (duas) vias de igual teor e para um só fim, devendo uma delas ser enviada à Diretoria de Programas e Projetos da PROGRAD e a outra entregue ao ACADÊMICO MONITOR. </w:t>
      </w:r>
    </w:p>
    <w:p>
      <w:p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before="120" w:after="120" w:line="240" w:lineRule="auto"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 xml:space="preserve">________________, ___ de __________ de ____. </w:t>
      </w:r>
    </w:p>
    <w:p>
      <w:pPr>
        <w:spacing w:before="120" w:after="12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 xml:space="preserve">                                                            </w:t>
      </w:r>
    </w:p>
    <w:tbl>
      <w:tblPr>
        <w:tblStyle w:val="5"/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150" w:type="dxa"/>
          </w:tcPr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_____________________________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Diretor de Centro de Área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354" w:type="dxa"/>
          </w:tcPr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_____________________________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Coordenador de Colegiado de Curso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0" w:type="dxa"/>
          </w:tcPr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___________________________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Prof. Orientador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354" w:type="dxa"/>
          </w:tcPr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_______________________________</w:t>
            </w:r>
          </w:p>
          <w:p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Acadêmico Monitor</w:t>
            </w:r>
          </w:p>
        </w:tc>
      </w:tr>
    </w:tbl>
    <w:p>
      <w:pPr>
        <w:spacing w:after="0" w:line="36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3C2"/>
    <w:multiLevelType w:val="multilevel"/>
    <w:tmpl w:val="0FD463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9A67826"/>
    <w:multiLevelType w:val="multilevel"/>
    <w:tmpl w:val="59A67826"/>
    <w:lvl w:ilvl="0" w:tentative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 w:tentative="0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69CC121F"/>
    <w:multiLevelType w:val="multilevel"/>
    <w:tmpl w:val="69CC121F"/>
    <w:lvl w:ilvl="0" w:tentative="0">
      <w:start w:val="1"/>
      <w:numFmt w:val="upperRoman"/>
      <w:lvlText w:val="%1."/>
      <w:lvlJc w:val="righ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54BF4"/>
    <w:multiLevelType w:val="multilevel"/>
    <w:tmpl w:val="6D354BF4"/>
    <w:lvl w:ilvl="0" w:tentative="0">
      <w:start w:val="1"/>
      <w:numFmt w:val="upperRoman"/>
      <w:lvlText w:val="%1."/>
      <w:lvlJc w:val="righ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7"/>
    <w:rsid w:val="00051EAC"/>
    <w:rsid w:val="000B441C"/>
    <w:rsid w:val="00140967"/>
    <w:rsid w:val="00493EC9"/>
    <w:rsid w:val="0056062F"/>
    <w:rsid w:val="00610511"/>
    <w:rsid w:val="00763F69"/>
    <w:rsid w:val="007C4624"/>
    <w:rsid w:val="00807141"/>
    <w:rsid w:val="0084732B"/>
    <w:rsid w:val="00903B26"/>
    <w:rsid w:val="00971CF0"/>
    <w:rsid w:val="009F5F0D"/>
    <w:rsid w:val="00A103C0"/>
    <w:rsid w:val="00A54AC1"/>
    <w:rsid w:val="00AA595A"/>
    <w:rsid w:val="00AF0E17"/>
    <w:rsid w:val="00BD62E1"/>
    <w:rsid w:val="00CE0737"/>
    <w:rsid w:val="00D653EB"/>
    <w:rsid w:val="00EC1BF6"/>
    <w:rsid w:val="00ED7ECC"/>
    <w:rsid w:val="00F83D62"/>
    <w:rsid w:val="1E693FE2"/>
    <w:rsid w:val="798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style01"/>
    <w:basedOn w:val="3"/>
    <w:uiPriority w:val="0"/>
    <w:rPr>
      <w:rFonts w:hint="default" w:ascii="Arial" w:hAnsi="Arial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3078</Characters>
  <Lines>25</Lines>
  <Paragraphs>7</Paragraphs>
  <TotalTime>55</TotalTime>
  <ScaleCrop>false</ScaleCrop>
  <LinksUpToDate>false</LinksUpToDate>
  <CharactersWithSpaces>3640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2017-06-26T11:00:00Z</dcterms:created>
  <dc:creator>Edinéia Navarro Chilante</dc:creator>
  <cp:lastModifiedBy>usuario</cp:lastModifiedBy>
  <dcterms:modified xsi:type="dcterms:W3CDTF">2018-11-27T12:55:47Z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