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1356" w14:textId="77777777" w:rsidR="00A8081D" w:rsidRDefault="00A8081D" w:rsidP="00A8081D">
      <w:pPr>
        <w:tabs>
          <w:tab w:val="left" w:pos="408"/>
          <w:tab w:val="center" w:pos="4819"/>
        </w:tabs>
        <w:jc w:val="center"/>
        <w:rPr>
          <w:rFonts w:asciiTheme="minorHAnsi" w:hAnsiTheme="minorHAnsi" w:cstheme="minorHAnsi"/>
          <w:b/>
          <w:lang w:eastAsia="en-US"/>
        </w:rPr>
      </w:pPr>
      <w:r>
        <w:rPr>
          <w:rFonts w:asciiTheme="minorHAnsi" w:hAnsiTheme="minorHAnsi" w:cstheme="minorHAnsi"/>
          <w:b/>
          <w:lang w:eastAsia="en-US"/>
        </w:rPr>
        <w:t>Mestrado Acadêmico em História Pública</w:t>
      </w:r>
    </w:p>
    <w:p w14:paraId="4896B697" w14:textId="37606D69" w:rsidR="00A8081D" w:rsidRPr="00382F21" w:rsidRDefault="00A8081D" w:rsidP="00A8081D">
      <w:pPr>
        <w:tabs>
          <w:tab w:val="left" w:pos="408"/>
          <w:tab w:val="center" w:pos="4819"/>
        </w:tabs>
        <w:jc w:val="center"/>
        <w:rPr>
          <w:rFonts w:asciiTheme="minorHAnsi" w:hAnsiTheme="minorHAnsi" w:cstheme="minorHAnsi"/>
          <w:b/>
          <w:lang w:eastAsia="en-US"/>
        </w:rPr>
      </w:pPr>
      <w:r>
        <w:rPr>
          <w:rFonts w:asciiTheme="minorHAnsi" w:hAnsiTheme="minorHAnsi" w:cstheme="minorHAnsi"/>
          <w:b/>
          <w:lang w:eastAsia="en-US"/>
        </w:rPr>
        <w:t>F</w:t>
      </w:r>
      <w:r w:rsidRPr="00382F21">
        <w:rPr>
          <w:rFonts w:asciiTheme="minorHAnsi" w:hAnsiTheme="minorHAnsi" w:cstheme="minorHAnsi"/>
          <w:b/>
          <w:lang w:eastAsia="en-US"/>
        </w:rPr>
        <w:t>ICHA DE REGISTRO NAS DISCIPLINAS - 202</w:t>
      </w:r>
      <w:r w:rsidR="00737CAE">
        <w:rPr>
          <w:rFonts w:asciiTheme="minorHAnsi" w:hAnsiTheme="minorHAnsi" w:cstheme="minorHAnsi"/>
          <w:b/>
          <w:lang w:eastAsia="en-US"/>
        </w:rPr>
        <w:t>4</w:t>
      </w:r>
    </w:p>
    <w:p w14:paraId="58E78B5B" w14:textId="77777777" w:rsidR="00A8081D" w:rsidRPr="00382F21" w:rsidRDefault="00A8081D" w:rsidP="00A8081D">
      <w:pPr>
        <w:tabs>
          <w:tab w:val="left" w:pos="408"/>
          <w:tab w:val="center" w:pos="4819"/>
        </w:tabs>
        <w:jc w:val="center"/>
        <w:rPr>
          <w:rFonts w:asciiTheme="minorHAnsi" w:hAnsiTheme="minorHAnsi" w:cstheme="minorHAnsi"/>
          <w:b/>
          <w:lang w:eastAsia="en-US"/>
        </w:rPr>
      </w:pPr>
      <w:r w:rsidRPr="00382F21">
        <w:rPr>
          <w:rFonts w:asciiTheme="minorHAnsi" w:hAnsiTheme="minorHAnsi" w:cstheme="minorHAnsi"/>
          <w:b/>
          <w:lang w:eastAsia="en-US"/>
        </w:rPr>
        <w:t>- ALUNO REGULAR -</w:t>
      </w:r>
    </w:p>
    <w:p w14:paraId="45DA0D5B" w14:textId="77777777" w:rsidR="00A8081D" w:rsidRPr="00666C7C" w:rsidRDefault="00A8081D" w:rsidP="00A8081D">
      <w:pPr>
        <w:tabs>
          <w:tab w:val="left" w:pos="408"/>
          <w:tab w:val="center" w:pos="4819"/>
        </w:tabs>
        <w:jc w:val="center"/>
        <w:rPr>
          <w:rFonts w:asciiTheme="minorHAnsi" w:hAnsiTheme="minorHAnsi" w:cstheme="minorHAnsi"/>
          <w:b/>
          <w:sz w:val="20"/>
          <w:szCs w:val="20"/>
          <w:lang w:eastAsia="en-US"/>
        </w:rPr>
      </w:pPr>
    </w:p>
    <w:p w14:paraId="593F3A18" w14:textId="77777777" w:rsidR="00A8081D" w:rsidRPr="00666C7C" w:rsidRDefault="00A8081D" w:rsidP="00A8081D">
      <w:pPr>
        <w:tabs>
          <w:tab w:val="left" w:pos="408"/>
          <w:tab w:val="center" w:pos="4819"/>
        </w:tabs>
        <w:rPr>
          <w:rFonts w:asciiTheme="minorHAnsi" w:hAnsiTheme="minorHAnsi" w:cstheme="minorHAnsi"/>
          <w:b/>
          <w:sz w:val="20"/>
          <w:szCs w:val="20"/>
          <w:lang w:eastAsia="en-US"/>
        </w:rPr>
      </w:pPr>
    </w:p>
    <w:p w14:paraId="69A482FB" w14:textId="77777777" w:rsidR="00A8081D" w:rsidRDefault="00A8081D" w:rsidP="00A8081D">
      <w:pPr>
        <w:tabs>
          <w:tab w:val="left" w:pos="408"/>
          <w:tab w:val="center" w:pos="4819"/>
        </w:tabs>
        <w:rPr>
          <w:rFonts w:asciiTheme="minorHAnsi" w:hAnsiTheme="minorHAnsi" w:cstheme="minorHAnsi"/>
          <w:b/>
          <w:lang w:eastAsia="en-US"/>
        </w:rPr>
      </w:pPr>
      <w:r w:rsidRPr="00382F21">
        <w:rPr>
          <w:rFonts w:asciiTheme="minorHAnsi" w:hAnsiTheme="minorHAnsi" w:cstheme="minorHAnsi"/>
          <w:b/>
          <w:lang w:eastAsia="en-US"/>
        </w:rPr>
        <w:t>I - DADOS PESSOAIS</w:t>
      </w:r>
    </w:p>
    <w:p w14:paraId="6741D656" w14:textId="77777777" w:rsidR="00A8081D" w:rsidRPr="00382F21" w:rsidRDefault="00A8081D" w:rsidP="00A8081D">
      <w:pPr>
        <w:tabs>
          <w:tab w:val="left" w:pos="408"/>
          <w:tab w:val="center" w:pos="4819"/>
        </w:tabs>
        <w:rPr>
          <w:rFonts w:asciiTheme="minorHAnsi" w:hAnsiTheme="minorHAnsi" w:cstheme="minorHAns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A8081D" w:rsidRPr="00382F21" w14:paraId="472865B2" w14:textId="77777777" w:rsidTr="001F06B7">
        <w:tc>
          <w:tcPr>
            <w:tcW w:w="9054" w:type="dxa"/>
          </w:tcPr>
          <w:p w14:paraId="63C88472" w14:textId="77777777" w:rsidR="00A8081D" w:rsidRPr="00382F21" w:rsidRDefault="00A8081D" w:rsidP="001F06B7">
            <w:pPr>
              <w:tabs>
                <w:tab w:val="left" w:pos="408"/>
                <w:tab w:val="center" w:pos="4819"/>
              </w:tabs>
              <w:rPr>
                <w:rFonts w:asciiTheme="minorHAnsi" w:hAnsiTheme="minorHAnsi" w:cstheme="minorHAnsi"/>
                <w:b/>
                <w:lang w:eastAsia="en-US"/>
              </w:rPr>
            </w:pPr>
            <w:r w:rsidRPr="00382F21">
              <w:rPr>
                <w:rFonts w:asciiTheme="minorHAnsi" w:hAnsiTheme="minorHAnsi" w:cstheme="minorHAnsi"/>
                <w:b/>
                <w:lang w:eastAsia="en-US"/>
              </w:rPr>
              <w:t>Nome completo:</w:t>
            </w:r>
          </w:p>
          <w:p w14:paraId="1E8DF623" w14:textId="77777777" w:rsidR="00A8081D" w:rsidRPr="00382F21" w:rsidRDefault="00A8081D" w:rsidP="001F06B7">
            <w:pPr>
              <w:tabs>
                <w:tab w:val="left" w:pos="408"/>
                <w:tab w:val="center" w:pos="4819"/>
              </w:tabs>
              <w:rPr>
                <w:rFonts w:asciiTheme="minorHAnsi" w:hAnsiTheme="minorHAnsi" w:cstheme="minorHAnsi"/>
                <w:b/>
                <w:lang w:eastAsia="en-US"/>
              </w:rPr>
            </w:pPr>
            <w:r w:rsidRPr="00382F21">
              <w:rPr>
                <w:rFonts w:asciiTheme="minorHAnsi" w:hAnsiTheme="minorHAnsi" w:cstheme="minorHAnsi"/>
                <w:b/>
                <w:lang w:eastAsia="en-US"/>
              </w:rPr>
              <w:t xml:space="preserve">                                                       </w:t>
            </w:r>
          </w:p>
        </w:tc>
      </w:tr>
      <w:tr w:rsidR="00A8081D" w:rsidRPr="00382F21" w14:paraId="4F8DFEC0" w14:textId="77777777" w:rsidTr="001F06B7">
        <w:tc>
          <w:tcPr>
            <w:tcW w:w="9054" w:type="dxa"/>
          </w:tcPr>
          <w:p w14:paraId="73D2345A" w14:textId="77777777" w:rsidR="00A8081D" w:rsidRPr="00382F21" w:rsidRDefault="00A8081D" w:rsidP="001F06B7">
            <w:pPr>
              <w:tabs>
                <w:tab w:val="left" w:pos="408"/>
                <w:tab w:val="center" w:pos="4819"/>
              </w:tabs>
              <w:rPr>
                <w:rFonts w:asciiTheme="minorHAnsi" w:hAnsiTheme="minorHAnsi" w:cstheme="minorHAnsi"/>
                <w:b/>
                <w:lang w:eastAsia="en-US"/>
              </w:rPr>
            </w:pPr>
            <w:r w:rsidRPr="00382F21">
              <w:rPr>
                <w:rFonts w:asciiTheme="minorHAnsi" w:hAnsiTheme="minorHAnsi" w:cstheme="minorHAnsi"/>
                <w:b/>
                <w:lang w:eastAsia="en-US"/>
              </w:rPr>
              <w:t>Orientador(a):</w:t>
            </w:r>
          </w:p>
          <w:p w14:paraId="622F66F7" w14:textId="77777777" w:rsidR="00A8081D" w:rsidRPr="00382F21" w:rsidRDefault="00A8081D" w:rsidP="001F06B7">
            <w:pPr>
              <w:tabs>
                <w:tab w:val="left" w:pos="408"/>
                <w:tab w:val="center" w:pos="4819"/>
              </w:tabs>
              <w:rPr>
                <w:rFonts w:asciiTheme="minorHAnsi" w:hAnsiTheme="minorHAnsi" w:cstheme="minorHAnsi"/>
                <w:b/>
                <w:lang w:eastAsia="en-US"/>
              </w:rPr>
            </w:pPr>
          </w:p>
        </w:tc>
      </w:tr>
    </w:tbl>
    <w:p w14:paraId="023F6166" w14:textId="77777777" w:rsidR="00A8081D" w:rsidRDefault="00A8081D" w:rsidP="00A8081D">
      <w:pPr>
        <w:tabs>
          <w:tab w:val="left" w:pos="408"/>
          <w:tab w:val="center" w:pos="4819"/>
        </w:tabs>
        <w:rPr>
          <w:rFonts w:asciiTheme="minorHAnsi" w:hAnsiTheme="minorHAnsi" w:cstheme="minorHAnsi"/>
          <w:b/>
          <w:lang w:eastAsia="en-US"/>
        </w:rPr>
      </w:pPr>
    </w:p>
    <w:p w14:paraId="7F04339E" w14:textId="25DA2022" w:rsidR="00A8081D" w:rsidRDefault="00A8081D" w:rsidP="00A8081D">
      <w:pPr>
        <w:tabs>
          <w:tab w:val="left" w:pos="408"/>
          <w:tab w:val="center" w:pos="4819"/>
        </w:tabs>
        <w:rPr>
          <w:rFonts w:asciiTheme="minorHAnsi" w:hAnsiTheme="minorHAnsi" w:cstheme="minorHAnsi"/>
          <w:b/>
          <w:lang w:eastAsia="en-US"/>
        </w:rPr>
      </w:pPr>
      <w:r w:rsidRPr="00382F21">
        <w:rPr>
          <w:rFonts w:asciiTheme="minorHAnsi" w:hAnsiTheme="minorHAnsi" w:cstheme="minorHAnsi"/>
          <w:b/>
          <w:lang w:eastAsia="en-US"/>
        </w:rPr>
        <w:t xml:space="preserve">II - DISCIPLINAS (Assinale um X nas disciplinas que deseja cursar </w:t>
      </w:r>
      <w:r w:rsidR="00737CAE">
        <w:rPr>
          <w:rFonts w:asciiTheme="minorHAnsi" w:hAnsiTheme="minorHAnsi" w:cstheme="minorHAnsi"/>
          <w:b/>
          <w:lang w:eastAsia="en-US"/>
        </w:rPr>
        <w:t xml:space="preserve">no </w:t>
      </w:r>
      <w:r w:rsidR="00737CAE" w:rsidRPr="00D95BBA">
        <w:rPr>
          <w:rFonts w:asciiTheme="minorHAnsi" w:hAnsiTheme="minorHAnsi" w:cstheme="minorHAnsi"/>
          <w:b/>
          <w:u w:val="single"/>
          <w:lang w:eastAsia="en-US"/>
        </w:rPr>
        <w:t>1° semestre de 2024</w:t>
      </w:r>
      <w:r w:rsidRPr="00382F21">
        <w:rPr>
          <w:rFonts w:asciiTheme="minorHAnsi" w:hAnsiTheme="minorHAnsi" w:cstheme="minorHAnsi"/>
          <w:b/>
          <w:lang w:eastAsia="en-US"/>
        </w:rPr>
        <w:t>)</w:t>
      </w:r>
    </w:p>
    <w:p w14:paraId="3F1759B3" w14:textId="77777777" w:rsidR="005F3984" w:rsidRPr="00A8081D" w:rsidRDefault="005F3984" w:rsidP="005F3984">
      <w:pPr>
        <w:rPr>
          <w:rFonts w:ascii="Calibri" w:hAnsi="Calibri" w:cs="Calibri"/>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8907"/>
      </w:tblGrid>
      <w:tr w:rsidR="005F3984" w:rsidRPr="00A8081D" w14:paraId="0A3A870A" w14:textId="77777777" w:rsidTr="005F45BF">
        <w:trPr>
          <w:jc w:val="center"/>
        </w:trPr>
        <w:tc>
          <w:tcPr>
            <w:tcW w:w="9602" w:type="dxa"/>
            <w:gridSpan w:val="2"/>
            <w:shd w:val="clear" w:color="auto" w:fill="D9D9D9" w:themeFill="background1" w:themeFillShade="D9"/>
          </w:tcPr>
          <w:p w14:paraId="7DD908FB" w14:textId="600B3E21" w:rsidR="005F3984" w:rsidRPr="00A8081D" w:rsidRDefault="008833AC" w:rsidP="00142ED8">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t>1º Semestre 202</w:t>
            </w:r>
            <w:r w:rsidR="001A0B13" w:rsidRPr="00A8081D">
              <w:rPr>
                <w:rFonts w:ascii="Calibri" w:hAnsi="Calibri" w:cs="Calibri"/>
                <w:b/>
                <w:color w:val="000000" w:themeColor="text1"/>
                <w:sz w:val="20"/>
                <w:szCs w:val="20"/>
                <w:lang w:eastAsia="en-US"/>
              </w:rPr>
              <w:t>4</w:t>
            </w:r>
          </w:p>
        </w:tc>
      </w:tr>
      <w:tr w:rsidR="001A0B13" w:rsidRPr="00A8081D" w14:paraId="354985C0" w14:textId="77777777" w:rsidTr="001A0B13">
        <w:trPr>
          <w:jc w:val="center"/>
        </w:trPr>
        <w:tc>
          <w:tcPr>
            <w:tcW w:w="9602" w:type="dxa"/>
            <w:gridSpan w:val="2"/>
            <w:shd w:val="clear" w:color="auto" w:fill="F2F2F2" w:themeFill="background1" w:themeFillShade="F2"/>
          </w:tcPr>
          <w:p w14:paraId="11278C99" w14:textId="42AC8895" w:rsidR="001A0B13" w:rsidRPr="005859ED" w:rsidRDefault="001A0B13" w:rsidP="00142ED8">
            <w:pPr>
              <w:tabs>
                <w:tab w:val="left" w:pos="408"/>
                <w:tab w:val="center" w:pos="4819"/>
              </w:tabs>
              <w:jc w:val="center"/>
              <w:rPr>
                <w:rFonts w:ascii="Calibri" w:hAnsi="Calibri" w:cs="Calibri"/>
                <w:b/>
                <w:i/>
                <w:iCs/>
                <w:color w:val="000000" w:themeColor="text1"/>
                <w:lang w:eastAsia="en-US"/>
              </w:rPr>
            </w:pPr>
            <w:r w:rsidRPr="005859ED">
              <w:rPr>
                <w:rFonts w:ascii="Calibri" w:hAnsi="Calibri" w:cs="Calibri"/>
                <w:b/>
                <w:i/>
                <w:iCs/>
                <w:color w:val="000000" w:themeColor="text1"/>
                <w:lang w:eastAsia="en-US"/>
              </w:rPr>
              <w:t>DISCIPLINAS OBRIGATÓRIAS</w:t>
            </w:r>
          </w:p>
        </w:tc>
      </w:tr>
      <w:tr w:rsidR="00667BAB" w:rsidRPr="00A8081D" w14:paraId="7DB21BDC" w14:textId="77777777" w:rsidTr="005F45BF">
        <w:trPr>
          <w:jc w:val="center"/>
        </w:trPr>
        <w:tc>
          <w:tcPr>
            <w:tcW w:w="695" w:type="dxa"/>
            <w:vAlign w:val="center"/>
          </w:tcPr>
          <w:p w14:paraId="041FC5B2" w14:textId="25205CE4" w:rsidR="00667BAB" w:rsidRPr="00A8081D" w:rsidRDefault="00667BAB" w:rsidP="00667BAB">
            <w:pPr>
              <w:tabs>
                <w:tab w:val="left" w:pos="408"/>
                <w:tab w:val="center" w:pos="4819"/>
              </w:tabs>
              <w:jc w:val="center"/>
              <w:rPr>
                <w:rFonts w:ascii="Calibri" w:hAnsi="Calibri" w:cs="Calibri"/>
                <w:b/>
                <w:color w:val="000000" w:themeColor="text1"/>
                <w:sz w:val="20"/>
                <w:szCs w:val="20"/>
                <w:lang w:eastAsia="en-US"/>
              </w:rPr>
            </w:pPr>
            <w:proofErr w:type="gramStart"/>
            <w:r w:rsidRPr="00A8081D">
              <w:rPr>
                <w:rFonts w:ascii="Calibri" w:hAnsi="Calibri" w:cs="Calibri"/>
                <w:b/>
                <w:color w:val="000000" w:themeColor="text1"/>
                <w:sz w:val="20"/>
                <w:szCs w:val="20"/>
                <w:lang w:eastAsia="en-US"/>
              </w:rPr>
              <w:t xml:space="preserve">[  </w:t>
            </w:r>
            <w:r w:rsidR="005859ED">
              <w:rPr>
                <w:rFonts w:ascii="Calibri" w:hAnsi="Calibri" w:cs="Calibri"/>
                <w:b/>
                <w:color w:val="000000" w:themeColor="text1"/>
                <w:sz w:val="20"/>
                <w:szCs w:val="20"/>
                <w:lang w:eastAsia="en-US"/>
              </w:rPr>
              <w:t>X</w:t>
            </w:r>
            <w:proofErr w:type="gramEnd"/>
            <w:r w:rsidRPr="00A8081D">
              <w:rPr>
                <w:rFonts w:ascii="Calibri" w:hAnsi="Calibri" w:cs="Calibri"/>
                <w:b/>
                <w:color w:val="000000" w:themeColor="text1"/>
                <w:sz w:val="20"/>
                <w:szCs w:val="20"/>
                <w:lang w:eastAsia="en-US"/>
              </w:rPr>
              <w:t xml:space="preserve">  ]</w:t>
            </w:r>
          </w:p>
        </w:tc>
        <w:tc>
          <w:tcPr>
            <w:tcW w:w="8907" w:type="dxa"/>
          </w:tcPr>
          <w:p w14:paraId="64A96F66" w14:textId="623EDAFE" w:rsidR="00667BAB" w:rsidRPr="00A8081D" w:rsidRDefault="00667BAB" w:rsidP="00667BAB">
            <w:pPr>
              <w:rPr>
                <w:rFonts w:ascii="Calibri" w:hAnsi="Calibri" w:cs="Calibri"/>
                <w:b/>
                <w:i/>
                <w:sz w:val="20"/>
                <w:szCs w:val="20"/>
              </w:rPr>
            </w:pPr>
            <w:r w:rsidRPr="00A8081D">
              <w:rPr>
                <w:rFonts w:ascii="Calibri" w:hAnsi="Calibri" w:cs="Calibri"/>
                <w:b/>
                <w:i/>
                <w:sz w:val="20"/>
                <w:szCs w:val="20"/>
              </w:rPr>
              <w:t xml:space="preserve">Teorias da História </w:t>
            </w:r>
            <w:r w:rsidRPr="00A8081D">
              <w:rPr>
                <w:rFonts w:ascii="Calibri" w:hAnsi="Calibri" w:cs="Calibri"/>
                <w:b/>
                <w:noProof/>
                <w:sz w:val="20"/>
                <w:szCs w:val="20"/>
                <w:shd w:val="clear" w:color="auto" w:fill="FFFFFF" w:themeFill="background1"/>
              </w:rPr>
              <w:t>– 30 horas / 02 créditos</w:t>
            </w:r>
          </w:p>
          <w:p w14:paraId="53239510" w14:textId="20CDFC20" w:rsidR="00667BAB" w:rsidRPr="00A8081D" w:rsidRDefault="00667BAB" w:rsidP="00667BAB">
            <w:pPr>
              <w:adjustRightInd w:val="0"/>
              <w:jc w:val="both"/>
              <w:rPr>
                <w:rFonts w:ascii="Calibri" w:hAnsi="Calibri" w:cs="Calibri"/>
                <w:i/>
                <w:noProof/>
                <w:sz w:val="20"/>
                <w:szCs w:val="20"/>
              </w:rPr>
            </w:pPr>
            <w:r w:rsidRPr="00A8081D">
              <w:rPr>
                <w:rFonts w:ascii="Calibri" w:hAnsi="Calibri" w:cs="Calibri"/>
                <w:i/>
                <w:noProof/>
                <w:sz w:val="20"/>
                <w:szCs w:val="20"/>
              </w:rPr>
              <w:t xml:space="preserve">Prof. Dr. </w:t>
            </w:r>
            <w:r w:rsidRPr="00A8081D">
              <w:rPr>
                <w:rFonts w:ascii="Calibri" w:hAnsi="Calibri" w:cs="Calibri"/>
                <w:i/>
                <w:noProof/>
                <w:sz w:val="20"/>
                <w:szCs w:val="20"/>
                <w:lang w:val="pt-PT"/>
              </w:rPr>
              <w:t>Ricardo Marques de Mello</w:t>
            </w:r>
          </w:p>
          <w:p w14:paraId="79D7F172" w14:textId="77777777" w:rsidR="00667BAB" w:rsidRPr="00A8081D" w:rsidRDefault="00AC5910" w:rsidP="000171AB">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Significados da expressão teoria da história. O conceito de história. Dimensões estética, científica e política da historiografia. Temporalidade e duração. Características do objeto histórico. Orientações teóricas como dispositivos analíticos/explicativos.</w:t>
            </w:r>
          </w:p>
          <w:p w14:paraId="51EFF5B6" w14:textId="7AB32B29" w:rsidR="00AC5910" w:rsidRPr="00A8081D" w:rsidRDefault="00AC5910" w:rsidP="00667BAB">
            <w:pPr>
              <w:rPr>
                <w:rFonts w:ascii="Calibri" w:hAnsi="Calibri" w:cs="Calibri"/>
                <w:b/>
                <w:i/>
                <w:sz w:val="20"/>
                <w:szCs w:val="20"/>
              </w:rPr>
            </w:pPr>
          </w:p>
        </w:tc>
      </w:tr>
      <w:tr w:rsidR="00667BAB" w:rsidRPr="00A8081D" w14:paraId="60A636F7" w14:textId="77777777" w:rsidTr="005F45BF">
        <w:trPr>
          <w:jc w:val="center"/>
        </w:trPr>
        <w:tc>
          <w:tcPr>
            <w:tcW w:w="695" w:type="dxa"/>
            <w:vAlign w:val="center"/>
          </w:tcPr>
          <w:p w14:paraId="151F7B41" w14:textId="78606B49" w:rsidR="00667BAB" w:rsidRPr="00A8081D" w:rsidRDefault="005859ED" w:rsidP="00667BAB">
            <w:pPr>
              <w:tabs>
                <w:tab w:val="left" w:pos="408"/>
                <w:tab w:val="center" w:pos="4819"/>
              </w:tabs>
              <w:jc w:val="center"/>
              <w:rPr>
                <w:rFonts w:ascii="Calibri" w:hAnsi="Calibri" w:cs="Calibri"/>
                <w:b/>
                <w:color w:val="000000" w:themeColor="text1"/>
                <w:sz w:val="20"/>
                <w:szCs w:val="20"/>
                <w:lang w:eastAsia="en-US"/>
              </w:rPr>
            </w:pPr>
            <w:proofErr w:type="gramStart"/>
            <w:r w:rsidRPr="00A8081D">
              <w:rPr>
                <w:rFonts w:ascii="Calibri" w:hAnsi="Calibri" w:cs="Calibri"/>
                <w:b/>
                <w:color w:val="000000" w:themeColor="text1"/>
                <w:sz w:val="20"/>
                <w:szCs w:val="20"/>
                <w:lang w:eastAsia="en-US"/>
              </w:rPr>
              <w:t xml:space="preserve">[  </w:t>
            </w:r>
            <w:r>
              <w:rPr>
                <w:rFonts w:ascii="Calibri" w:hAnsi="Calibri" w:cs="Calibri"/>
                <w:b/>
                <w:color w:val="000000" w:themeColor="text1"/>
                <w:sz w:val="20"/>
                <w:szCs w:val="20"/>
                <w:lang w:eastAsia="en-US"/>
              </w:rPr>
              <w:t>X</w:t>
            </w:r>
            <w:proofErr w:type="gramEnd"/>
            <w:r w:rsidRPr="00A8081D">
              <w:rPr>
                <w:rFonts w:ascii="Calibri" w:hAnsi="Calibri" w:cs="Calibri"/>
                <w:b/>
                <w:color w:val="000000" w:themeColor="text1"/>
                <w:sz w:val="20"/>
                <w:szCs w:val="20"/>
                <w:lang w:eastAsia="en-US"/>
              </w:rPr>
              <w:t xml:space="preserve">  ]</w:t>
            </w:r>
          </w:p>
        </w:tc>
        <w:tc>
          <w:tcPr>
            <w:tcW w:w="8907" w:type="dxa"/>
          </w:tcPr>
          <w:p w14:paraId="1DF66EE0" w14:textId="1E854689" w:rsidR="00667BAB" w:rsidRPr="00A8081D" w:rsidRDefault="00667BAB" w:rsidP="00667BAB">
            <w:pPr>
              <w:rPr>
                <w:rFonts w:ascii="Calibri" w:hAnsi="Calibri" w:cs="Calibri"/>
                <w:b/>
                <w:i/>
                <w:sz w:val="20"/>
                <w:szCs w:val="20"/>
              </w:rPr>
            </w:pPr>
            <w:r w:rsidRPr="00A8081D">
              <w:rPr>
                <w:rFonts w:ascii="Calibri" w:hAnsi="Calibri" w:cs="Calibri"/>
                <w:b/>
                <w:i/>
                <w:sz w:val="20"/>
                <w:szCs w:val="20"/>
              </w:rPr>
              <w:t xml:space="preserve">Histórias Públicas </w:t>
            </w:r>
            <w:r w:rsidRPr="00A8081D">
              <w:rPr>
                <w:rFonts w:ascii="Calibri" w:hAnsi="Calibri" w:cs="Calibri"/>
                <w:b/>
                <w:noProof/>
                <w:sz w:val="20"/>
                <w:szCs w:val="20"/>
                <w:shd w:val="clear" w:color="auto" w:fill="FFFFFF" w:themeFill="background1"/>
              </w:rPr>
              <w:t>– 30 horas / 02 créditos</w:t>
            </w:r>
          </w:p>
          <w:p w14:paraId="1208595A" w14:textId="2D3E1E44" w:rsidR="00667BAB" w:rsidRPr="00A8081D" w:rsidRDefault="00667BAB" w:rsidP="00667BAB">
            <w:pPr>
              <w:adjustRightInd w:val="0"/>
              <w:jc w:val="both"/>
              <w:rPr>
                <w:rFonts w:ascii="Calibri" w:hAnsi="Calibri" w:cs="Calibri"/>
                <w:i/>
                <w:noProof/>
                <w:sz w:val="20"/>
                <w:szCs w:val="20"/>
              </w:rPr>
            </w:pPr>
            <w:r w:rsidRPr="00A8081D">
              <w:rPr>
                <w:rFonts w:ascii="Calibri" w:hAnsi="Calibri" w:cs="Calibri"/>
                <w:i/>
                <w:noProof/>
                <w:sz w:val="20"/>
                <w:szCs w:val="20"/>
              </w:rPr>
              <w:t xml:space="preserve">Prof. Dr. </w:t>
            </w:r>
            <w:r w:rsidRPr="00A8081D">
              <w:rPr>
                <w:rFonts w:ascii="Calibri" w:hAnsi="Calibri" w:cs="Calibri"/>
                <w:i/>
                <w:noProof/>
                <w:sz w:val="20"/>
                <w:szCs w:val="20"/>
                <w:lang w:val="pt-PT"/>
              </w:rPr>
              <w:t>Jorge Pagliarini Junior</w:t>
            </w:r>
          </w:p>
          <w:p w14:paraId="4D56456E" w14:textId="77777777" w:rsidR="00667BAB" w:rsidRPr="00A8081D" w:rsidRDefault="000171AB" w:rsidP="000171AB">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História da História Pública; Diferentes conceitos de História Pública; Modalidades contemporâneas de História Pública; História Pública no Brasil.</w:t>
            </w:r>
          </w:p>
          <w:p w14:paraId="73C827A7" w14:textId="01186801" w:rsidR="000171AB" w:rsidRPr="00A8081D" w:rsidRDefault="000171AB" w:rsidP="00667BAB">
            <w:pPr>
              <w:rPr>
                <w:rFonts w:ascii="Calibri" w:hAnsi="Calibri" w:cs="Calibri"/>
                <w:b/>
                <w:i/>
                <w:sz w:val="20"/>
                <w:szCs w:val="20"/>
              </w:rPr>
            </w:pPr>
          </w:p>
        </w:tc>
      </w:tr>
      <w:tr w:rsidR="00667BAB" w:rsidRPr="00A8081D" w14:paraId="5BB12F83" w14:textId="77777777" w:rsidTr="005F45BF">
        <w:trPr>
          <w:jc w:val="center"/>
        </w:trPr>
        <w:tc>
          <w:tcPr>
            <w:tcW w:w="695" w:type="dxa"/>
            <w:vAlign w:val="center"/>
          </w:tcPr>
          <w:p w14:paraId="0C993FDF" w14:textId="08E5B5AE" w:rsidR="00667BAB" w:rsidRPr="00A8081D" w:rsidRDefault="005859ED" w:rsidP="00142ED8">
            <w:pPr>
              <w:tabs>
                <w:tab w:val="left" w:pos="408"/>
                <w:tab w:val="center" w:pos="4819"/>
              </w:tabs>
              <w:jc w:val="center"/>
              <w:rPr>
                <w:rFonts w:ascii="Calibri" w:hAnsi="Calibri" w:cs="Calibri"/>
                <w:b/>
                <w:color w:val="000000" w:themeColor="text1"/>
                <w:sz w:val="20"/>
                <w:szCs w:val="20"/>
                <w:lang w:eastAsia="en-US"/>
              </w:rPr>
            </w:pPr>
            <w:proofErr w:type="gramStart"/>
            <w:r w:rsidRPr="00A8081D">
              <w:rPr>
                <w:rFonts w:ascii="Calibri" w:hAnsi="Calibri" w:cs="Calibri"/>
                <w:b/>
                <w:color w:val="000000" w:themeColor="text1"/>
                <w:sz w:val="20"/>
                <w:szCs w:val="20"/>
                <w:lang w:eastAsia="en-US"/>
              </w:rPr>
              <w:t xml:space="preserve">[  </w:t>
            </w:r>
            <w:r>
              <w:rPr>
                <w:rFonts w:ascii="Calibri" w:hAnsi="Calibri" w:cs="Calibri"/>
                <w:b/>
                <w:color w:val="000000" w:themeColor="text1"/>
                <w:sz w:val="20"/>
                <w:szCs w:val="20"/>
                <w:lang w:eastAsia="en-US"/>
              </w:rPr>
              <w:t>X</w:t>
            </w:r>
            <w:proofErr w:type="gramEnd"/>
            <w:r w:rsidRPr="00A8081D">
              <w:rPr>
                <w:rFonts w:ascii="Calibri" w:hAnsi="Calibri" w:cs="Calibri"/>
                <w:b/>
                <w:color w:val="000000" w:themeColor="text1"/>
                <w:sz w:val="20"/>
                <w:szCs w:val="20"/>
                <w:lang w:eastAsia="en-US"/>
              </w:rPr>
              <w:t xml:space="preserve">  ]</w:t>
            </w:r>
          </w:p>
        </w:tc>
        <w:tc>
          <w:tcPr>
            <w:tcW w:w="8907" w:type="dxa"/>
          </w:tcPr>
          <w:p w14:paraId="5AAACBD6" w14:textId="4E9CB07A" w:rsidR="00A0045A" w:rsidRPr="00A8081D" w:rsidRDefault="00A0045A" w:rsidP="00A0045A">
            <w:pPr>
              <w:rPr>
                <w:rFonts w:ascii="Calibri" w:hAnsi="Calibri" w:cs="Calibri"/>
                <w:b/>
                <w:i/>
                <w:sz w:val="20"/>
                <w:szCs w:val="20"/>
              </w:rPr>
            </w:pPr>
            <w:r w:rsidRPr="00A8081D">
              <w:rPr>
                <w:rFonts w:ascii="Calibri" w:hAnsi="Calibri" w:cs="Calibri"/>
                <w:b/>
                <w:i/>
                <w:sz w:val="20"/>
                <w:szCs w:val="20"/>
              </w:rPr>
              <w:t xml:space="preserve">Seminário de Pesquisa </w:t>
            </w:r>
            <w:r w:rsidRPr="00A8081D">
              <w:rPr>
                <w:rFonts w:ascii="Calibri" w:hAnsi="Calibri" w:cs="Calibri"/>
                <w:b/>
                <w:noProof/>
                <w:sz w:val="20"/>
                <w:szCs w:val="20"/>
                <w:shd w:val="clear" w:color="auto" w:fill="FFFFFF" w:themeFill="background1"/>
              </w:rPr>
              <w:t xml:space="preserve">– </w:t>
            </w:r>
            <w:r w:rsidR="00096AFF" w:rsidRPr="00A8081D">
              <w:rPr>
                <w:rFonts w:ascii="Calibri" w:hAnsi="Calibri" w:cs="Calibri"/>
                <w:b/>
                <w:noProof/>
                <w:sz w:val="20"/>
                <w:szCs w:val="20"/>
                <w:shd w:val="clear" w:color="auto" w:fill="FFFFFF" w:themeFill="background1"/>
              </w:rPr>
              <w:t>45</w:t>
            </w:r>
            <w:r w:rsidRPr="00A8081D">
              <w:rPr>
                <w:rFonts w:ascii="Calibri" w:hAnsi="Calibri" w:cs="Calibri"/>
                <w:b/>
                <w:noProof/>
                <w:sz w:val="20"/>
                <w:szCs w:val="20"/>
                <w:shd w:val="clear" w:color="auto" w:fill="FFFFFF" w:themeFill="background1"/>
              </w:rPr>
              <w:t xml:space="preserve"> horas / 0</w:t>
            </w:r>
            <w:r w:rsidR="00096AFF" w:rsidRPr="00A8081D">
              <w:rPr>
                <w:rFonts w:ascii="Calibri" w:hAnsi="Calibri" w:cs="Calibri"/>
                <w:b/>
                <w:noProof/>
                <w:sz w:val="20"/>
                <w:szCs w:val="20"/>
                <w:shd w:val="clear" w:color="auto" w:fill="FFFFFF" w:themeFill="background1"/>
              </w:rPr>
              <w:t>3</w:t>
            </w:r>
            <w:r w:rsidRPr="00A8081D">
              <w:rPr>
                <w:rFonts w:ascii="Calibri" w:hAnsi="Calibri" w:cs="Calibri"/>
                <w:b/>
                <w:noProof/>
                <w:sz w:val="20"/>
                <w:szCs w:val="20"/>
                <w:shd w:val="clear" w:color="auto" w:fill="FFFFFF" w:themeFill="background1"/>
              </w:rPr>
              <w:t xml:space="preserve"> créditos</w:t>
            </w:r>
          </w:p>
          <w:p w14:paraId="1DD4FD4B" w14:textId="3AC7DAEC" w:rsidR="00096AFF" w:rsidRPr="00A8081D" w:rsidRDefault="00A0045A" w:rsidP="00A0045A">
            <w:pPr>
              <w:adjustRightInd w:val="0"/>
              <w:jc w:val="both"/>
              <w:rPr>
                <w:rFonts w:ascii="Calibri" w:hAnsi="Calibri" w:cs="Calibri"/>
                <w:i/>
                <w:noProof/>
                <w:sz w:val="20"/>
                <w:szCs w:val="20"/>
              </w:rPr>
            </w:pPr>
            <w:r w:rsidRPr="00A8081D">
              <w:rPr>
                <w:rFonts w:ascii="Calibri" w:hAnsi="Calibri" w:cs="Calibri"/>
                <w:i/>
                <w:noProof/>
                <w:sz w:val="20"/>
                <w:szCs w:val="20"/>
              </w:rPr>
              <w:t xml:space="preserve">Prof. Dr. </w:t>
            </w:r>
            <w:r w:rsidR="00096AFF" w:rsidRPr="00A8081D">
              <w:rPr>
                <w:rFonts w:ascii="Calibri" w:hAnsi="Calibri" w:cs="Calibri"/>
                <w:i/>
                <w:noProof/>
                <w:sz w:val="20"/>
                <w:szCs w:val="20"/>
                <w:lang w:val="pt-PT"/>
              </w:rPr>
              <w:t>Marcio José Pereira</w:t>
            </w:r>
            <w:r w:rsidR="005D2B78" w:rsidRPr="00A8081D">
              <w:rPr>
                <w:rFonts w:ascii="Calibri" w:hAnsi="Calibri" w:cs="Calibri"/>
                <w:i/>
                <w:noProof/>
                <w:sz w:val="20"/>
                <w:szCs w:val="20"/>
                <w:lang w:val="pt-PT"/>
              </w:rPr>
              <w:t xml:space="preserve"> e </w:t>
            </w:r>
            <w:r w:rsidR="00096AFF" w:rsidRPr="00A8081D">
              <w:rPr>
                <w:rFonts w:ascii="Calibri" w:hAnsi="Calibri" w:cs="Calibri"/>
                <w:i/>
                <w:noProof/>
                <w:sz w:val="20"/>
                <w:szCs w:val="20"/>
                <w:lang w:val="pt-PT"/>
              </w:rPr>
              <w:t>Prof. Dr. Frank Antonio Mezzomo</w:t>
            </w:r>
          </w:p>
          <w:p w14:paraId="227A8E55" w14:textId="77777777" w:rsidR="00667BAB" w:rsidRPr="00A8081D" w:rsidRDefault="003B1AD5" w:rsidP="003B1AD5">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Identificação e desenvolvimento de temas de pesquisa, fontes e avaliação; técnicas de pesquisa e problematização; escrita e argumentação. Debates e análises de propostas de pesquisas e planos de redação sob perspectiva da História Pública.</w:t>
            </w:r>
          </w:p>
          <w:p w14:paraId="6E33FE57" w14:textId="35DC0FAC" w:rsidR="003B1AD5" w:rsidRPr="00A8081D" w:rsidRDefault="003B1AD5" w:rsidP="009240EA">
            <w:pPr>
              <w:rPr>
                <w:rFonts w:ascii="Calibri" w:hAnsi="Calibri" w:cs="Calibri"/>
                <w:b/>
                <w:i/>
                <w:sz w:val="20"/>
                <w:szCs w:val="20"/>
              </w:rPr>
            </w:pPr>
          </w:p>
        </w:tc>
      </w:tr>
      <w:tr w:rsidR="00096AFF" w:rsidRPr="00A8081D" w14:paraId="726D3E96" w14:textId="77777777" w:rsidTr="005F45BF">
        <w:trPr>
          <w:jc w:val="center"/>
        </w:trPr>
        <w:tc>
          <w:tcPr>
            <w:tcW w:w="695" w:type="dxa"/>
            <w:vAlign w:val="center"/>
          </w:tcPr>
          <w:p w14:paraId="3A16BA57" w14:textId="594F4914" w:rsidR="00096AFF" w:rsidRPr="00A8081D" w:rsidRDefault="005859ED" w:rsidP="00096AFF">
            <w:pPr>
              <w:tabs>
                <w:tab w:val="left" w:pos="408"/>
                <w:tab w:val="center" w:pos="4819"/>
              </w:tabs>
              <w:jc w:val="center"/>
              <w:rPr>
                <w:rFonts w:ascii="Calibri" w:hAnsi="Calibri" w:cs="Calibri"/>
                <w:b/>
                <w:color w:val="000000" w:themeColor="text1"/>
                <w:sz w:val="20"/>
                <w:szCs w:val="20"/>
                <w:lang w:eastAsia="en-US"/>
              </w:rPr>
            </w:pPr>
            <w:proofErr w:type="gramStart"/>
            <w:r w:rsidRPr="00A8081D">
              <w:rPr>
                <w:rFonts w:ascii="Calibri" w:hAnsi="Calibri" w:cs="Calibri"/>
                <w:b/>
                <w:color w:val="000000" w:themeColor="text1"/>
                <w:sz w:val="20"/>
                <w:szCs w:val="20"/>
                <w:lang w:eastAsia="en-US"/>
              </w:rPr>
              <w:t xml:space="preserve">[  </w:t>
            </w:r>
            <w:r>
              <w:rPr>
                <w:rFonts w:ascii="Calibri" w:hAnsi="Calibri" w:cs="Calibri"/>
                <w:b/>
                <w:color w:val="000000" w:themeColor="text1"/>
                <w:sz w:val="20"/>
                <w:szCs w:val="20"/>
                <w:lang w:eastAsia="en-US"/>
              </w:rPr>
              <w:t>X</w:t>
            </w:r>
            <w:proofErr w:type="gramEnd"/>
            <w:r w:rsidRPr="00A8081D">
              <w:rPr>
                <w:rFonts w:ascii="Calibri" w:hAnsi="Calibri" w:cs="Calibri"/>
                <w:b/>
                <w:color w:val="000000" w:themeColor="text1"/>
                <w:sz w:val="20"/>
                <w:szCs w:val="20"/>
                <w:lang w:eastAsia="en-US"/>
              </w:rPr>
              <w:t xml:space="preserve">  ]</w:t>
            </w:r>
          </w:p>
        </w:tc>
        <w:tc>
          <w:tcPr>
            <w:tcW w:w="8907" w:type="dxa"/>
          </w:tcPr>
          <w:p w14:paraId="15CD660B" w14:textId="361351EA" w:rsidR="00096AFF" w:rsidRPr="00A8081D" w:rsidRDefault="00096AFF" w:rsidP="00096AFF">
            <w:pPr>
              <w:rPr>
                <w:rFonts w:ascii="Calibri" w:hAnsi="Calibri" w:cs="Calibri"/>
                <w:b/>
                <w:i/>
                <w:sz w:val="20"/>
                <w:szCs w:val="20"/>
              </w:rPr>
            </w:pPr>
            <w:r w:rsidRPr="00A8081D">
              <w:rPr>
                <w:rFonts w:ascii="Calibri" w:hAnsi="Calibri" w:cs="Calibri"/>
                <w:b/>
                <w:i/>
                <w:sz w:val="20"/>
                <w:szCs w:val="20"/>
              </w:rPr>
              <w:t xml:space="preserve">Projeto Integrador em História Pública </w:t>
            </w:r>
            <w:r w:rsidRPr="00A8081D">
              <w:rPr>
                <w:rFonts w:ascii="Calibri" w:hAnsi="Calibri" w:cs="Calibri"/>
                <w:b/>
                <w:noProof/>
                <w:sz w:val="20"/>
                <w:szCs w:val="20"/>
                <w:shd w:val="clear" w:color="auto" w:fill="FFFFFF" w:themeFill="background1"/>
              </w:rPr>
              <w:t>– 60 horas / 04 créditos</w:t>
            </w:r>
          </w:p>
          <w:p w14:paraId="03D07364" w14:textId="63046A85" w:rsidR="00096AFF" w:rsidRPr="005859ED" w:rsidRDefault="00096AFF" w:rsidP="00096AFF">
            <w:pPr>
              <w:adjustRightInd w:val="0"/>
              <w:jc w:val="both"/>
              <w:rPr>
                <w:rFonts w:ascii="Calibri" w:hAnsi="Calibri" w:cs="Calibri"/>
                <w:i/>
                <w:noProof/>
                <w:sz w:val="20"/>
                <w:szCs w:val="20"/>
                <w:lang w:val="pt-PT"/>
              </w:rPr>
            </w:pPr>
            <w:r w:rsidRPr="005859ED">
              <w:rPr>
                <w:rFonts w:ascii="Calibri" w:hAnsi="Calibri" w:cs="Calibri"/>
                <w:i/>
                <w:noProof/>
                <w:sz w:val="20"/>
                <w:szCs w:val="20"/>
              </w:rPr>
              <w:t xml:space="preserve">Prof. Dr. </w:t>
            </w:r>
            <w:r w:rsidRPr="005859ED">
              <w:rPr>
                <w:rFonts w:ascii="Calibri" w:hAnsi="Calibri" w:cs="Calibri"/>
                <w:i/>
                <w:noProof/>
                <w:sz w:val="20"/>
                <w:szCs w:val="20"/>
                <w:lang w:val="pt-PT"/>
              </w:rPr>
              <w:t>Bruno Flávio Lontra Fagundes</w:t>
            </w:r>
          </w:p>
          <w:p w14:paraId="7429F150" w14:textId="77777777" w:rsidR="00096AFF" w:rsidRPr="00A8081D" w:rsidRDefault="001636E6" w:rsidP="001636E6">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O projeto integrador será desenvolvido em duas etapas. A primeira trata de formação complementar (teórica/temática) sobre História Pública e será ministrada por meio de palestras, seminários, minicursos, entre outros. A segunda voltada para refletir sobre as possibilidades de experiências de práticas de História Pública em diferentes espaços (Universidade, Emissora de Rádio, Museu, Arquivo, Emissora de TV, Empresa de informática, editoras, comunidades indígenas, quilombolas e comunidades locais, entre outras), conforme o interesse e o tema de investigação do mestrando, sempre com acompanhamento com professor responsável pela disciplina e prévia aprovação do plano de atividades.</w:t>
            </w:r>
          </w:p>
          <w:p w14:paraId="14F76869" w14:textId="100792ED" w:rsidR="001636E6" w:rsidRPr="00A8081D" w:rsidRDefault="001636E6" w:rsidP="00096AFF">
            <w:pPr>
              <w:rPr>
                <w:rFonts w:ascii="Calibri" w:hAnsi="Calibri" w:cs="Calibri"/>
                <w:b/>
                <w:i/>
                <w:sz w:val="20"/>
                <w:szCs w:val="20"/>
              </w:rPr>
            </w:pPr>
          </w:p>
        </w:tc>
      </w:tr>
      <w:tr w:rsidR="001A0B13" w:rsidRPr="00A8081D" w14:paraId="7EB52961" w14:textId="77777777" w:rsidTr="001A0B13">
        <w:trPr>
          <w:jc w:val="center"/>
        </w:trPr>
        <w:tc>
          <w:tcPr>
            <w:tcW w:w="9602" w:type="dxa"/>
            <w:gridSpan w:val="2"/>
            <w:shd w:val="clear" w:color="auto" w:fill="F2F2F2" w:themeFill="background1" w:themeFillShade="F2"/>
            <w:vAlign w:val="center"/>
          </w:tcPr>
          <w:p w14:paraId="21095957" w14:textId="41ED3AAB" w:rsidR="001A0B13" w:rsidRPr="00A8081D" w:rsidRDefault="001A0B13" w:rsidP="001A0B13">
            <w:pPr>
              <w:jc w:val="center"/>
              <w:rPr>
                <w:rFonts w:ascii="Calibri" w:hAnsi="Calibri" w:cs="Calibri"/>
                <w:b/>
                <w:i/>
                <w:sz w:val="20"/>
                <w:szCs w:val="20"/>
              </w:rPr>
            </w:pPr>
            <w:r w:rsidRPr="005859ED">
              <w:rPr>
                <w:rFonts w:ascii="Calibri" w:hAnsi="Calibri" w:cs="Calibri"/>
                <w:b/>
                <w:i/>
              </w:rPr>
              <w:t>DISCIPLINAS OPTATIVAS</w:t>
            </w:r>
          </w:p>
        </w:tc>
      </w:tr>
      <w:tr w:rsidR="005F3984" w:rsidRPr="00A8081D" w14:paraId="3DCBD7B2" w14:textId="77777777" w:rsidTr="005F45BF">
        <w:trPr>
          <w:jc w:val="center"/>
        </w:trPr>
        <w:tc>
          <w:tcPr>
            <w:tcW w:w="695" w:type="dxa"/>
            <w:vAlign w:val="center"/>
          </w:tcPr>
          <w:p w14:paraId="7ACA1BF0" w14:textId="371CBA36" w:rsidR="005F3984" w:rsidRPr="00A8081D" w:rsidRDefault="005F45BF" w:rsidP="00142ED8">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t>[      ]</w:t>
            </w:r>
          </w:p>
        </w:tc>
        <w:tc>
          <w:tcPr>
            <w:tcW w:w="8907" w:type="dxa"/>
          </w:tcPr>
          <w:p w14:paraId="369ECD22" w14:textId="32093212" w:rsidR="005F3984" w:rsidRPr="00A8081D" w:rsidRDefault="0091580B" w:rsidP="009240EA">
            <w:pPr>
              <w:rPr>
                <w:rFonts w:ascii="Calibri" w:hAnsi="Calibri" w:cs="Calibri"/>
                <w:b/>
                <w:i/>
                <w:sz w:val="20"/>
                <w:szCs w:val="20"/>
              </w:rPr>
            </w:pPr>
            <w:r w:rsidRPr="00A8081D">
              <w:rPr>
                <w:rFonts w:ascii="Calibri" w:hAnsi="Calibri" w:cs="Calibri"/>
                <w:b/>
                <w:i/>
                <w:sz w:val="20"/>
                <w:szCs w:val="20"/>
              </w:rPr>
              <w:t xml:space="preserve">Biografia e História Pública </w:t>
            </w:r>
            <w:r w:rsidR="005F3984" w:rsidRPr="00A8081D">
              <w:rPr>
                <w:rFonts w:ascii="Calibri" w:hAnsi="Calibri" w:cs="Calibri"/>
                <w:b/>
                <w:noProof/>
                <w:sz w:val="20"/>
                <w:szCs w:val="20"/>
                <w:shd w:val="clear" w:color="auto" w:fill="FFFFFF" w:themeFill="background1"/>
              </w:rPr>
              <w:t>– 30 horas / 02 créditos</w:t>
            </w:r>
          </w:p>
          <w:p w14:paraId="05307071" w14:textId="2B9EBE9F" w:rsidR="005F3984" w:rsidRPr="00A8081D" w:rsidRDefault="0091580B" w:rsidP="00142ED8">
            <w:pPr>
              <w:adjustRightInd w:val="0"/>
              <w:jc w:val="both"/>
              <w:rPr>
                <w:rFonts w:ascii="Calibri" w:hAnsi="Calibri" w:cs="Calibri"/>
                <w:i/>
                <w:noProof/>
                <w:sz w:val="20"/>
                <w:szCs w:val="20"/>
              </w:rPr>
            </w:pPr>
            <w:r w:rsidRPr="00A8081D">
              <w:rPr>
                <w:rFonts w:ascii="Calibri" w:hAnsi="Calibri" w:cs="Calibri"/>
                <w:i/>
                <w:noProof/>
                <w:sz w:val="20"/>
                <w:szCs w:val="20"/>
              </w:rPr>
              <w:t>Prof. Dr.</w:t>
            </w:r>
            <w:r w:rsidR="009F42EC" w:rsidRPr="00A8081D">
              <w:rPr>
                <w:rFonts w:ascii="Calibri" w:hAnsi="Calibri" w:cs="Calibri"/>
                <w:i/>
                <w:noProof/>
                <w:sz w:val="20"/>
                <w:szCs w:val="20"/>
              </w:rPr>
              <w:t xml:space="preserve"> </w:t>
            </w:r>
            <w:r w:rsidRPr="00A8081D">
              <w:rPr>
                <w:rFonts w:ascii="Calibri" w:hAnsi="Calibri" w:cs="Calibri"/>
                <w:i/>
                <w:noProof/>
                <w:sz w:val="20"/>
                <w:szCs w:val="20"/>
                <w:lang w:val="pt-PT"/>
              </w:rPr>
              <w:t>Frank Antonio Mezzomo</w:t>
            </w:r>
          </w:p>
          <w:p w14:paraId="7C93CEFF" w14:textId="4D7902F3" w:rsidR="005F3984" w:rsidRPr="00A8081D" w:rsidRDefault="0091580B" w:rsidP="000875A3">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História, conhecimento e fontes. Biografia, História e História Pública: implicações epistemológicas. Historicidade e modalidades de biografias. Narrativas vivenciais e a problematização de subjetividades, espacialidades e temporalidades. A produção e os usos do passado</w:t>
            </w:r>
            <w:r w:rsidR="00D34081" w:rsidRPr="00A8081D">
              <w:rPr>
                <w:rFonts w:ascii="Calibri" w:hAnsi="Calibri" w:cs="Calibri"/>
                <w:noProof/>
                <w:color w:val="000000" w:themeColor="text1"/>
                <w:sz w:val="20"/>
                <w:szCs w:val="20"/>
                <w:shd w:val="clear" w:color="auto" w:fill="FFFFFF"/>
              </w:rPr>
              <w:t>.</w:t>
            </w:r>
          </w:p>
          <w:p w14:paraId="2E563F6C" w14:textId="45062BE2" w:rsidR="00D34081" w:rsidRPr="00A8081D" w:rsidRDefault="00D34081" w:rsidP="000875A3">
            <w:pPr>
              <w:jc w:val="both"/>
              <w:rPr>
                <w:rFonts w:ascii="Calibri" w:hAnsi="Calibri" w:cs="Calibri"/>
                <w:noProof/>
                <w:color w:val="000000" w:themeColor="text1"/>
                <w:sz w:val="20"/>
                <w:szCs w:val="20"/>
                <w:shd w:val="clear" w:color="auto" w:fill="FFFFFF"/>
              </w:rPr>
            </w:pPr>
          </w:p>
        </w:tc>
      </w:tr>
      <w:tr w:rsidR="00C63F8B" w:rsidRPr="00A8081D" w14:paraId="758197C2" w14:textId="77777777" w:rsidTr="005F45BF">
        <w:trPr>
          <w:jc w:val="center"/>
        </w:trPr>
        <w:tc>
          <w:tcPr>
            <w:tcW w:w="695" w:type="dxa"/>
            <w:vAlign w:val="center"/>
          </w:tcPr>
          <w:p w14:paraId="59A2DC69" w14:textId="5B78FE3A" w:rsidR="00C63F8B" w:rsidRPr="00A8081D" w:rsidRDefault="00C63F8B" w:rsidP="00C63F8B">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t>[      ]</w:t>
            </w:r>
          </w:p>
        </w:tc>
        <w:tc>
          <w:tcPr>
            <w:tcW w:w="8907" w:type="dxa"/>
          </w:tcPr>
          <w:p w14:paraId="4BBDD81A" w14:textId="77777777" w:rsidR="00C63F8B" w:rsidRPr="00A8081D" w:rsidRDefault="00C63F8B" w:rsidP="00C63F8B">
            <w:pPr>
              <w:rPr>
                <w:rFonts w:ascii="Calibri" w:hAnsi="Calibri" w:cs="Calibri"/>
                <w:b/>
                <w:i/>
                <w:sz w:val="20"/>
                <w:szCs w:val="20"/>
              </w:rPr>
            </w:pPr>
            <w:r w:rsidRPr="00A8081D">
              <w:rPr>
                <w:rFonts w:ascii="Calibri" w:hAnsi="Calibri" w:cs="Calibri"/>
                <w:b/>
                <w:i/>
                <w:sz w:val="20"/>
                <w:szCs w:val="20"/>
              </w:rPr>
              <w:t xml:space="preserve">Intelectuais, historiadores e espaço público </w:t>
            </w:r>
            <w:r w:rsidRPr="00A8081D">
              <w:rPr>
                <w:rFonts w:ascii="Calibri" w:hAnsi="Calibri" w:cs="Calibri"/>
                <w:b/>
                <w:noProof/>
                <w:sz w:val="20"/>
                <w:szCs w:val="20"/>
                <w:shd w:val="clear" w:color="auto" w:fill="FFFFFF" w:themeFill="background1"/>
              </w:rPr>
              <w:t>– 30 horas / 02 créditos</w:t>
            </w:r>
          </w:p>
          <w:p w14:paraId="4D183FE7" w14:textId="77777777" w:rsidR="00C63F8B" w:rsidRPr="00A8081D" w:rsidRDefault="00C63F8B" w:rsidP="00C63F8B">
            <w:pPr>
              <w:adjustRightInd w:val="0"/>
              <w:jc w:val="both"/>
              <w:rPr>
                <w:rFonts w:ascii="Calibri" w:hAnsi="Calibri" w:cs="Calibri"/>
                <w:i/>
                <w:noProof/>
                <w:sz w:val="20"/>
                <w:szCs w:val="20"/>
              </w:rPr>
            </w:pPr>
            <w:r w:rsidRPr="00A8081D">
              <w:rPr>
                <w:rFonts w:ascii="Calibri" w:hAnsi="Calibri" w:cs="Calibri"/>
                <w:i/>
                <w:noProof/>
                <w:sz w:val="20"/>
                <w:szCs w:val="20"/>
              </w:rPr>
              <w:t xml:space="preserve">Prof. Dr. </w:t>
            </w:r>
            <w:r w:rsidRPr="00A8081D">
              <w:rPr>
                <w:rFonts w:ascii="Calibri" w:hAnsi="Calibri" w:cs="Calibri"/>
                <w:i/>
                <w:noProof/>
                <w:sz w:val="20"/>
                <w:szCs w:val="20"/>
                <w:lang w:val="pt-PT"/>
              </w:rPr>
              <w:t>Marcos Roberto Pirateli</w:t>
            </w:r>
          </w:p>
          <w:p w14:paraId="36584E52" w14:textId="77777777" w:rsidR="00C63F8B" w:rsidRPr="00A8081D" w:rsidRDefault="00C63F8B" w:rsidP="00C63F8B">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Estudo sobre os intelectuais e sua atuação na sociedade e o papel social e intelectual dos historiadores nas múltiplas dimensões do espaço público.</w:t>
            </w:r>
          </w:p>
          <w:p w14:paraId="57EE8C1A" w14:textId="77777777" w:rsidR="00C63F8B" w:rsidRPr="00A8081D" w:rsidRDefault="00C63F8B" w:rsidP="00C63F8B">
            <w:pPr>
              <w:rPr>
                <w:rFonts w:ascii="Calibri" w:hAnsi="Calibri" w:cs="Calibri"/>
                <w:b/>
                <w:i/>
                <w:sz w:val="20"/>
                <w:szCs w:val="20"/>
              </w:rPr>
            </w:pPr>
          </w:p>
        </w:tc>
      </w:tr>
      <w:tr w:rsidR="000875A3" w:rsidRPr="00A8081D" w14:paraId="69619145" w14:textId="77777777" w:rsidTr="005F45BF">
        <w:trPr>
          <w:jc w:val="center"/>
        </w:trPr>
        <w:tc>
          <w:tcPr>
            <w:tcW w:w="695" w:type="dxa"/>
            <w:vAlign w:val="center"/>
          </w:tcPr>
          <w:p w14:paraId="18031645" w14:textId="24096CD4" w:rsidR="000875A3" w:rsidRPr="00A8081D" w:rsidRDefault="000875A3" w:rsidP="00AE7C7C">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lastRenderedPageBreak/>
              <w:t>[      ]</w:t>
            </w:r>
          </w:p>
        </w:tc>
        <w:tc>
          <w:tcPr>
            <w:tcW w:w="8907" w:type="dxa"/>
          </w:tcPr>
          <w:p w14:paraId="26322843" w14:textId="18E54A5A" w:rsidR="000875A3" w:rsidRPr="00A8081D" w:rsidRDefault="0091580B" w:rsidP="000875A3">
            <w:pPr>
              <w:rPr>
                <w:rFonts w:ascii="Calibri" w:hAnsi="Calibri" w:cs="Calibri"/>
                <w:b/>
                <w:i/>
                <w:sz w:val="20"/>
                <w:szCs w:val="20"/>
                <w:lang w:val="pt-PT"/>
              </w:rPr>
            </w:pPr>
            <w:r w:rsidRPr="00A8081D">
              <w:rPr>
                <w:rFonts w:ascii="Calibri" w:hAnsi="Calibri" w:cs="Calibri"/>
                <w:b/>
                <w:i/>
                <w:sz w:val="20"/>
                <w:szCs w:val="20"/>
                <w:lang w:val="pt-PT"/>
              </w:rPr>
              <w:t>História Pública</w:t>
            </w:r>
            <w:r w:rsidR="007D21FB" w:rsidRPr="00A8081D">
              <w:rPr>
                <w:rFonts w:ascii="Calibri" w:hAnsi="Calibri" w:cs="Calibri"/>
                <w:b/>
                <w:i/>
                <w:sz w:val="20"/>
                <w:szCs w:val="20"/>
                <w:lang w:val="pt-PT"/>
              </w:rPr>
              <w:t xml:space="preserve"> e Tursimo</w:t>
            </w:r>
            <w:r w:rsidRPr="00A8081D">
              <w:rPr>
                <w:rFonts w:ascii="Calibri" w:hAnsi="Calibri" w:cs="Calibri"/>
                <w:b/>
                <w:i/>
                <w:sz w:val="20"/>
                <w:szCs w:val="20"/>
                <w:lang w:val="pt-PT"/>
              </w:rPr>
              <w:t xml:space="preserve"> </w:t>
            </w:r>
            <w:r w:rsidRPr="00A8081D">
              <w:rPr>
                <w:rFonts w:ascii="Calibri" w:hAnsi="Calibri" w:cs="Calibri"/>
                <w:b/>
                <w:noProof/>
                <w:color w:val="000000" w:themeColor="text1"/>
                <w:sz w:val="20"/>
                <w:szCs w:val="20"/>
                <w:shd w:val="clear" w:color="auto" w:fill="FFFFFF" w:themeFill="background1"/>
              </w:rPr>
              <w:t xml:space="preserve">– 30 horas / 02 </w:t>
            </w:r>
            <w:r w:rsidR="000875A3" w:rsidRPr="00A8081D">
              <w:rPr>
                <w:rFonts w:ascii="Calibri" w:hAnsi="Calibri" w:cs="Calibri"/>
                <w:b/>
                <w:noProof/>
                <w:color w:val="000000" w:themeColor="text1"/>
                <w:sz w:val="20"/>
                <w:szCs w:val="20"/>
                <w:shd w:val="clear" w:color="auto" w:fill="FFFFFF" w:themeFill="background1"/>
              </w:rPr>
              <w:t>créditos</w:t>
            </w:r>
          </w:p>
          <w:p w14:paraId="324053C0" w14:textId="02E6405C" w:rsidR="000875A3" w:rsidRPr="00A8081D" w:rsidRDefault="000875A3" w:rsidP="009240EA">
            <w:pPr>
              <w:rPr>
                <w:rFonts w:ascii="Calibri" w:hAnsi="Calibri" w:cs="Calibri"/>
                <w:i/>
                <w:sz w:val="20"/>
                <w:szCs w:val="20"/>
              </w:rPr>
            </w:pPr>
            <w:r w:rsidRPr="00A8081D">
              <w:rPr>
                <w:rFonts w:ascii="Calibri" w:hAnsi="Calibri" w:cs="Calibri"/>
                <w:i/>
                <w:sz w:val="20"/>
                <w:szCs w:val="20"/>
              </w:rPr>
              <w:t xml:space="preserve">Profa. Dra. </w:t>
            </w:r>
            <w:r w:rsidR="00D247A3" w:rsidRPr="00A8081D">
              <w:rPr>
                <w:rFonts w:ascii="Calibri" w:hAnsi="Calibri" w:cs="Calibri"/>
                <w:i/>
                <w:sz w:val="20"/>
                <w:szCs w:val="20"/>
                <w:lang w:val="pt-PT"/>
              </w:rPr>
              <w:t>Sheyla Farias</w:t>
            </w:r>
            <w:r w:rsidR="007B3918" w:rsidRPr="00A8081D">
              <w:rPr>
                <w:rFonts w:ascii="Calibri" w:hAnsi="Calibri" w:cs="Calibri"/>
                <w:i/>
                <w:sz w:val="20"/>
                <w:szCs w:val="20"/>
                <w:lang w:val="pt-PT"/>
              </w:rPr>
              <w:t xml:space="preserve"> (Pós-Doutoranda CAPES)</w:t>
            </w:r>
          </w:p>
          <w:p w14:paraId="64A387B8" w14:textId="77777777" w:rsidR="00D34081" w:rsidRPr="00A8081D" w:rsidRDefault="007D21FB" w:rsidP="009240EA">
            <w:pPr>
              <w:jc w:val="both"/>
              <w:rPr>
                <w:rFonts w:ascii="Calibri" w:hAnsi="Calibri" w:cs="Calibri"/>
                <w:sz w:val="20"/>
                <w:szCs w:val="20"/>
              </w:rPr>
            </w:pPr>
            <w:r w:rsidRPr="00A8081D">
              <w:rPr>
                <w:rFonts w:ascii="Calibri" w:hAnsi="Calibri" w:cs="Calibri"/>
                <w:sz w:val="20"/>
                <w:szCs w:val="20"/>
              </w:rPr>
              <w:t>Relação entre história pública e turismo. Conceitos, tipologia e caracterização dos segmentos do Turismo. História Pública, lugares de memória e patrimônio. Potencialidades históricas locais e suas aplicações à atividade turística. Estudo e elaboração de roteiros turísticos.</w:t>
            </w:r>
          </w:p>
          <w:p w14:paraId="497A06BE" w14:textId="732C192F" w:rsidR="00D247A3" w:rsidRPr="00A8081D" w:rsidRDefault="00D247A3" w:rsidP="009240EA">
            <w:pPr>
              <w:jc w:val="both"/>
              <w:rPr>
                <w:rFonts w:ascii="Calibri" w:hAnsi="Calibri" w:cs="Calibri"/>
                <w:sz w:val="20"/>
                <w:szCs w:val="20"/>
              </w:rPr>
            </w:pPr>
          </w:p>
        </w:tc>
      </w:tr>
      <w:tr w:rsidR="00096AFF" w:rsidRPr="00A8081D" w14:paraId="550BDD32" w14:textId="77777777" w:rsidTr="005F45BF">
        <w:trPr>
          <w:jc w:val="center"/>
        </w:trPr>
        <w:tc>
          <w:tcPr>
            <w:tcW w:w="695" w:type="dxa"/>
            <w:vAlign w:val="center"/>
          </w:tcPr>
          <w:p w14:paraId="0BE800D9" w14:textId="56A4D666" w:rsidR="00096AFF" w:rsidRPr="00A8081D" w:rsidRDefault="00096AFF" w:rsidP="00096AFF">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t>[      ]</w:t>
            </w:r>
          </w:p>
        </w:tc>
        <w:tc>
          <w:tcPr>
            <w:tcW w:w="8907" w:type="dxa"/>
          </w:tcPr>
          <w:p w14:paraId="0CC1DF2C" w14:textId="3D9FC885" w:rsidR="00096AFF" w:rsidRPr="00A8081D" w:rsidRDefault="00096AFF" w:rsidP="00096AFF">
            <w:pPr>
              <w:rPr>
                <w:rFonts w:ascii="Calibri" w:hAnsi="Calibri" w:cs="Calibri"/>
                <w:b/>
                <w:i/>
                <w:sz w:val="20"/>
                <w:szCs w:val="20"/>
              </w:rPr>
            </w:pPr>
            <w:r w:rsidRPr="00A8081D">
              <w:rPr>
                <w:rFonts w:ascii="Calibri" w:hAnsi="Calibri" w:cs="Calibri"/>
                <w:b/>
                <w:i/>
                <w:sz w:val="20"/>
                <w:szCs w:val="20"/>
              </w:rPr>
              <w:t xml:space="preserve">História Pública e Ensino de História </w:t>
            </w:r>
            <w:r w:rsidRPr="00A8081D">
              <w:rPr>
                <w:rFonts w:ascii="Calibri" w:hAnsi="Calibri" w:cs="Calibri"/>
                <w:b/>
                <w:noProof/>
                <w:sz w:val="20"/>
                <w:szCs w:val="20"/>
                <w:shd w:val="clear" w:color="auto" w:fill="FFFFFF" w:themeFill="background1"/>
              </w:rPr>
              <w:t>– 30 horas / 02 créditos</w:t>
            </w:r>
          </w:p>
          <w:p w14:paraId="049B65D7" w14:textId="0008D772" w:rsidR="00096AFF" w:rsidRPr="00A8081D" w:rsidRDefault="00096AFF" w:rsidP="00096AFF">
            <w:pPr>
              <w:adjustRightInd w:val="0"/>
              <w:jc w:val="both"/>
              <w:rPr>
                <w:rFonts w:ascii="Calibri" w:hAnsi="Calibri" w:cs="Calibri"/>
                <w:i/>
                <w:noProof/>
                <w:sz w:val="20"/>
                <w:szCs w:val="20"/>
              </w:rPr>
            </w:pPr>
            <w:r w:rsidRPr="00A8081D">
              <w:rPr>
                <w:rFonts w:ascii="Calibri" w:hAnsi="Calibri" w:cs="Calibri"/>
                <w:i/>
                <w:noProof/>
                <w:sz w:val="20"/>
                <w:szCs w:val="20"/>
              </w:rPr>
              <w:t xml:space="preserve">Prof. Dr. </w:t>
            </w:r>
            <w:r w:rsidRPr="00A8081D">
              <w:rPr>
                <w:rFonts w:ascii="Calibri" w:hAnsi="Calibri" w:cs="Calibri"/>
                <w:i/>
                <w:noProof/>
                <w:sz w:val="20"/>
                <w:szCs w:val="20"/>
                <w:lang w:val="pt-PT"/>
              </w:rPr>
              <w:t>Federico José Alvez Cavanna</w:t>
            </w:r>
          </w:p>
          <w:p w14:paraId="756BC1D3" w14:textId="74503038" w:rsidR="00096AFF" w:rsidRPr="00A8081D" w:rsidRDefault="000171AB" w:rsidP="000171AB">
            <w:pPr>
              <w:jc w:val="both"/>
              <w:rPr>
                <w:rFonts w:ascii="Calibri" w:hAnsi="Calibri" w:cs="Calibri"/>
                <w:noProof/>
                <w:color w:val="000000" w:themeColor="text1"/>
                <w:sz w:val="20"/>
                <w:szCs w:val="20"/>
                <w:shd w:val="clear" w:color="auto" w:fill="FFFFFF"/>
              </w:rPr>
            </w:pPr>
            <w:r w:rsidRPr="00A8081D">
              <w:rPr>
                <w:rFonts w:ascii="Calibri" w:hAnsi="Calibri" w:cs="Calibri"/>
                <w:noProof/>
                <w:color w:val="000000" w:themeColor="text1"/>
                <w:sz w:val="20"/>
                <w:szCs w:val="20"/>
                <w:shd w:val="clear" w:color="auto" w:fill="FFFFFF"/>
              </w:rPr>
              <w:t>Reflexão sobre História Pública na interface com o ensino de História na contemporaneidade, problematizando, especialmente, a formação de professores e o exercício da docência em espaços escolares e não escolares.</w:t>
            </w:r>
          </w:p>
          <w:p w14:paraId="5E754CB0" w14:textId="666BE17F" w:rsidR="000171AB" w:rsidRPr="00A8081D" w:rsidRDefault="000171AB" w:rsidP="000171AB">
            <w:pPr>
              <w:rPr>
                <w:rFonts w:ascii="Calibri" w:hAnsi="Calibri" w:cs="Calibri"/>
                <w:b/>
                <w:i/>
                <w:sz w:val="20"/>
                <w:szCs w:val="20"/>
                <w:lang w:val="pt-PT"/>
              </w:rPr>
            </w:pPr>
          </w:p>
        </w:tc>
      </w:tr>
      <w:tr w:rsidR="005D2B78" w:rsidRPr="00A8081D" w14:paraId="4879C485" w14:textId="77777777" w:rsidTr="005F45BF">
        <w:trPr>
          <w:jc w:val="center"/>
        </w:trPr>
        <w:tc>
          <w:tcPr>
            <w:tcW w:w="695" w:type="dxa"/>
            <w:vAlign w:val="center"/>
          </w:tcPr>
          <w:p w14:paraId="636C61B1" w14:textId="4B538893" w:rsidR="005D2B78" w:rsidRPr="00A8081D" w:rsidRDefault="005D2B78" w:rsidP="005D2B78">
            <w:pPr>
              <w:tabs>
                <w:tab w:val="left" w:pos="408"/>
                <w:tab w:val="center" w:pos="4819"/>
              </w:tabs>
              <w:jc w:val="center"/>
              <w:rPr>
                <w:rFonts w:ascii="Calibri" w:hAnsi="Calibri" w:cs="Calibri"/>
                <w:b/>
                <w:color w:val="000000" w:themeColor="text1"/>
                <w:sz w:val="20"/>
                <w:szCs w:val="20"/>
                <w:lang w:eastAsia="en-US"/>
              </w:rPr>
            </w:pPr>
            <w:r w:rsidRPr="00A8081D">
              <w:rPr>
                <w:rFonts w:ascii="Calibri" w:hAnsi="Calibri" w:cs="Calibri"/>
                <w:b/>
                <w:color w:val="000000" w:themeColor="text1"/>
                <w:sz w:val="20"/>
                <w:szCs w:val="20"/>
                <w:lang w:eastAsia="en-US"/>
              </w:rPr>
              <w:t>[      ]</w:t>
            </w:r>
          </w:p>
        </w:tc>
        <w:tc>
          <w:tcPr>
            <w:tcW w:w="8907" w:type="dxa"/>
          </w:tcPr>
          <w:p w14:paraId="5EAB45B8" w14:textId="77777777" w:rsidR="005D2B78" w:rsidRPr="00A8081D" w:rsidRDefault="005D2B78" w:rsidP="005D2B78">
            <w:pPr>
              <w:adjustRightInd w:val="0"/>
              <w:jc w:val="both"/>
              <w:rPr>
                <w:rFonts w:ascii="Calibri" w:hAnsi="Calibri" w:cs="Calibri"/>
                <w:b/>
                <w:i/>
                <w:iCs/>
                <w:sz w:val="20"/>
                <w:szCs w:val="20"/>
                <w:lang w:val="pt-PT"/>
              </w:rPr>
            </w:pPr>
            <w:r w:rsidRPr="00A8081D">
              <w:rPr>
                <w:rFonts w:ascii="Calibri" w:hAnsi="Calibri" w:cs="Calibri"/>
                <w:b/>
                <w:i/>
                <w:iCs/>
                <w:sz w:val="20"/>
                <w:szCs w:val="20"/>
                <w:lang w:val="pt-PT"/>
              </w:rPr>
              <w:t>Tópicos Especiais em Saberes e Linguagens IX: Proyectos de historia oral y batallas por las memorias en la América Latina del siglo XXI</w:t>
            </w:r>
          </w:p>
          <w:p w14:paraId="6B9E8745" w14:textId="77777777" w:rsidR="005D2B78" w:rsidRPr="00A8081D" w:rsidRDefault="005D2B78" w:rsidP="005D2B78">
            <w:pPr>
              <w:adjustRightInd w:val="0"/>
              <w:jc w:val="both"/>
              <w:rPr>
                <w:rFonts w:ascii="Calibri" w:hAnsi="Calibri" w:cs="Calibri"/>
                <w:i/>
                <w:noProof/>
                <w:sz w:val="20"/>
                <w:szCs w:val="20"/>
                <w:lang w:val="pt-PT"/>
              </w:rPr>
            </w:pPr>
            <w:r w:rsidRPr="00A8081D">
              <w:rPr>
                <w:rFonts w:ascii="Calibri" w:hAnsi="Calibri" w:cs="Calibri"/>
                <w:i/>
                <w:noProof/>
                <w:sz w:val="20"/>
                <w:szCs w:val="20"/>
              </w:rPr>
              <w:t xml:space="preserve">Profa. </w:t>
            </w:r>
            <w:r w:rsidRPr="00A8081D">
              <w:rPr>
                <w:rFonts w:ascii="Calibri" w:hAnsi="Calibri" w:cs="Calibri"/>
                <w:bCs/>
                <w:i/>
                <w:noProof/>
                <w:sz w:val="20"/>
                <w:szCs w:val="20"/>
                <w:lang w:val="pt-PT"/>
              </w:rPr>
              <w:t>Lucia Maria Abbatista (Professora Visitante – Universidad Nacional de Quilmes / Argentina)</w:t>
            </w:r>
          </w:p>
          <w:p w14:paraId="3BB863B1" w14:textId="77777777" w:rsidR="005D2B78" w:rsidRPr="00A8081D" w:rsidRDefault="005D2B78" w:rsidP="005D2B78">
            <w:pPr>
              <w:jc w:val="both"/>
              <w:rPr>
                <w:rFonts w:ascii="Calibri" w:hAnsi="Calibri" w:cs="Calibri"/>
                <w:noProof/>
                <w:color w:val="000000" w:themeColor="text1"/>
                <w:sz w:val="20"/>
                <w:szCs w:val="20"/>
              </w:rPr>
            </w:pPr>
            <w:r w:rsidRPr="00A8081D">
              <w:rPr>
                <w:rFonts w:ascii="Calibri" w:hAnsi="Calibri" w:cs="Calibri"/>
                <w:noProof/>
                <w:color w:val="000000" w:themeColor="text1"/>
                <w:sz w:val="20"/>
                <w:szCs w:val="20"/>
              </w:rPr>
              <w:t>En América Latina, la emergencia de la “Historia oral” como movimiento se dio en la segunda mitad del siglo XX gracias, entre otras condiciones de posibilidad, al acceso a nuevas tecnologías para el registro sonoro y audiovisual y a una vocación profesional por dar cuenta de las huellas que han dejado en la historia sujetos que habían recibido escasa o nula atención hasta entonces. Esto se debe, entre otros motivos, a la pericia que a nivel mundial ofreció para cuestionar la supremacía de las fuentes escritas, desmontar el privilegio narrativo de los sectores dominantes y amplificar en el espacio público las voces de actores subalternizados antes considerados “anónimos” o “invisibles”. Del mismo modo, entre las últimas décadas del siglo XX y comienzos del XXI, la preocupación social por los “pasados que no pasan”, dio lugar a la constitución de diversos campos de estudio conocidos como “Historia del tiempo presente” o “Historia reciente”, que propiciaron articulaciones entre Historia y memoria, para interpretar en nuestra región fenómenos como los que aquí nos convocan: los conflictos por la memoria que atraviesan nuestras sociedades en relación con temas como luchas revolucionarias y las violencias estatales del siglo XX. De esta manera, se esperaba contribuir con la construcción de un presente democrático cada vez más libre de las huellas autoritarias. Sin embargo, nuevos emergentes políticos en el continente han puesto en entredicho estas perspectivas y la articulación productiva entre comunidad y universidad a que estos estudios dieron lugar. Luego de compartir algunos diagnósticos sobre la situación actual y algunas coordenadas conceptuales, exploraremos investigaciones que desde la Historia Oral nos han permitido uma aproximación más compleja al pasado reciente y proyectos de archivos orales que trabajan por garantizar el derecho a la memoria, aún en contextos hostiles.</w:t>
            </w:r>
          </w:p>
          <w:p w14:paraId="4FECBF75" w14:textId="77777777" w:rsidR="005D2B78" w:rsidRPr="00A8081D" w:rsidRDefault="005D2B78" w:rsidP="005D2B78">
            <w:pPr>
              <w:rPr>
                <w:rFonts w:ascii="Calibri" w:hAnsi="Calibri" w:cs="Calibri"/>
                <w:b/>
                <w:i/>
                <w:sz w:val="20"/>
                <w:szCs w:val="20"/>
              </w:rPr>
            </w:pPr>
          </w:p>
        </w:tc>
      </w:tr>
    </w:tbl>
    <w:p w14:paraId="7378B3D6" w14:textId="77777777" w:rsidR="00153D2B" w:rsidRPr="00A8081D" w:rsidRDefault="00153D2B" w:rsidP="00825044">
      <w:pPr>
        <w:jc w:val="both"/>
        <w:rPr>
          <w:rFonts w:ascii="Calibri" w:hAnsi="Calibri" w:cs="Calibri"/>
          <w:b/>
          <w:sz w:val="20"/>
          <w:szCs w:val="20"/>
        </w:rPr>
      </w:pPr>
    </w:p>
    <w:p w14:paraId="3BA92DE5" w14:textId="77777777" w:rsidR="00A8081D" w:rsidRPr="00A8081D" w:rsidRDefault="00A8081D" w:rsidP="00825044">
      <w:pPr>
        <w:jc w:val="both"/>
        <w:rPr>
          <w:rFonts w:ascii="Calibri" w:hAnsi="Calibri" w:cs="Calibri"/>
          <w:b/>
          <w:sz w:val="20"/>
          <w:szCs w:val="20"/>
        </w:rPr>
      </w:pPr>
    </w:p>
    <w:p w14:paraId="6E034BE3" w14:textId="77777777" w:rsidR="00A8081D" w:rsidRPr="00A8081D" w:rsidRDefault="00A8081D" w:rsidP="00825044">
      <w:pPr>
        <w:jc w:val="both"/>
        <w:rPr>
          <w:rFonts w:ascii="Calibri" w:hAnsi="Calibri" w:cs="Calibri"/>
          <w:b/>
          <w:sz w:val="20"/>
          <w:szCs w:val="20"/>
        </w:rPr>
      </w:pPr>
    </w:p>
    <w:p w14:paraId="357DBA45" w14:textId="77777777" w:rsidR="00A8081D" w:rsidRPr="00A8081D" w:rsidRDefault="00A8081D" w:rsidP="00825044">
      <w:pPr>
        <w:jc w:val="both"/>
        <w:rPr>
          <w:rFonts w:ascii="Calibri" w:hAnsi="Calibri" w:cs="Calibri"/>
          <w:b/>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gridCol w:w="5235"/>
      </w:tblGrid>
      <w:tr w:rsidR="00A8081D" w:rsidRPr="00A8081D" w14:paraId="4BF90376" w14:textId="77777777" w:rsidTr="001F06B7">
        <w:trPr>
          <w:jc w:val="center"/>
        </w:trPr>
        <w:tc>
          <w:tcPr>
            <w:tcW w:w="9776" w:type="dxa"/>
            <w:gridSpan w:val="2"/>
          </w:tcPr>
          <w:p w14:paraId="16BAF8CB" w14:textId="77777777" w:rsidR="00A8081D" w:rsidRPr="00A8081D" w:rsidRDefault="00A8081D" w:rsidP="001F06B7">
            <w:pPr>
              <w:tabs>
                <w:tab w:val="left" w:pos="408"/>
                <w:tab w:val="center" w:pos="4819"/>
              </w:tabs>
              <w:rPr>
                <w:rFonts w:ascii="Calibri" w:hAnsi="Calibri" w:cs="Calibri"/>
                <w:b/>
                <w:lang w:eastAsia="en-US"/>
              </w:rPr>
            </w:pPr>
            <w:r w:rsidRPr="00A8081D">
              <w:rPr>
                <w:rFonts w:ascii="Calibri" w:hAnsi="Calibri" w:cs="Calibri"/>
                <w:b/>
                <w:lang w:eastAsia="en-US"/>
              </w:rPr>
              <w:t>Data:</w:t>
            </w:r>
          </w:p>
          <w:p w14:paraId="1DE742C3" w14:textId="77777777" w:rsidR="00A8081D" w:rsidRPr="00A8081D" w:rsidRDefault="00A8081D" w:rsidP="001F06B7">
            <w:pPr>
              <w:tabs>
                <w:tab w:val="left" w:pos="408"/>
                <w:tab w:val="center" w:pos="4819"/>
              </w:tabs>
              <w:rPr>
                <w:rFonts w:ascii="Calibri" w:hAnsi="Calibri" w:cs="Calibri"/>
                <w:b/>
                <w:lang w:eastAsia="en-US"/>
              </w:rPr>
            </w:pPr>
            <w:r w:rsidRPr="00A8081D">
              <w:rPr>
                <w:rFonts w:ascii="Calibri" w:hAnsi="Calibri" w:cs="Calibri"/>
                <w:b/>
                <w:lang w:eastAsia="en-US"/>
              </w:rPr>
              <w:t xml:space="preserve">        /        /</w:t>
            </w:r>
          </w:p>
        </w:tc>
      </w:tr>
      <w:tr w:rsidR="00A8081D" w:rsidRPr="00A8081D" w14:paraId="0CE0523E" w14:textId="77777777" w:rsidTr="001F06B7">
        <w:trPr>
          <w:jc w:val="center"/>
        </w:trPr>
        <w:tc>
          <w:tcPr>
            <w:tcW w:w="4541" w:type="dxa"/>
            <w:tcBorders>
              <w:top w:val="single" w:sz="4" w:space="0" w:color="auto"/>
              <w:left w:val="single" w:sz="4" w:space="0" w:color="auto"/>
              <w:bottom w:val="single" w:sz="4" w:space="0" w:color="auto"/>
              <w:right w:val="single" w:sz="4" w:space="0" w:color="auto"/>
            </w:tcBorders>
          </w:tcPr>
          <w:p w14:paraId="2B06B0CB" w14:textId="77777777" w:rsidR="00A8081D" w:rsidRPr="00A8081D" w:rsidRDefault="00A8081D" w:rsidP="001F06B7">
            <w:pPr>
              <w:tabs>
                <w:tab w:val="left" w:pos="408"/>
                <w:tab w:val="center" w:pos="4819"/>
              </w:tabs>
              <w:rPr>
                <w:rFonts w:ascii="Calibri" w:hAnsi="Calibri" w:cs="Calibri"/>
                <w:b/>
                <w:lang w:eastAsia="en-US"/>
              </w:rPr>
            </w:pPr>
            <w:r w:rsidRPr="00A8081D">
              <w:rPr>
                <w:rFonts w:ascii="Calibri" w:hAnsi="Calibri" w:cs="Calibri"/>
                <w:b/>
                <w:lang w:eastAsia="en-US"/>
              </w:rPr>
              <w:t xml:space="preserve">Assinatura do(a) orientador(a) </w:t>
            </w:r>
          </w:p>
        </w:tc>
        <w:tc>
          <w:tcPr>
            <w:tcW w:w="5235" w:type="dxa"/>
            <w:tcBorders>
              <w:top w:val="single" w:sz="4" w:space="0" w:color="auto"/>
              <w:left w:val="single" w:sz="4" w:space="0" w:color="auto"/>
              <w:bottom w:val="single" w:sz="4" w:space="0" w:color="auto"/>
              <w:right w:val="single" w:sz="4" w:space="0" w:color="auto"/>
            </w:tcBorders>
          </w:tcPr>
          <w:p w14:paraId="3AB916F1" w14:textId="77777777" w:rsidR="00A8081D" w:rsidRPr="00A8081D" w:rsidRDefault="00A8081D" w:rsidP="001F06B7">
            <w:pPr>
              <w:tabs>
                <w:tab w:val="left" w:pos="408"/>
                <w:tab w:val="center" w:pos="4819"/>
              </w:tabs>
              <w:rPr>
                <w:rFonts w:ascii="Calibri" w:hAnsi="Calibri" w:cs="Calibri"/>
                <w:b/>
                <w:lang w:eastAsia="en-US"/>
              </w:rPr>
            </w:pPr>
            <w:r w:rsidRPr="00A8081D">
              <w:rPr>
                <w:rFonts w:ascii="Calibri" w:hAnsi="Calibri" w:cs="Calibri"/>
                <w:b/>
                <w:lang w:eastAsia="en-US"/>
              </w:rPr>
              <w:t>Assinatura do(a) aluno(a)</w:t>
            </w:r>
          </w:p>
          <w:p w14:paraId="69B1E20E" w14:textId="77777777" w:rsidR="00A8081D" w:rsidRPr="00A8081D" w:rsidRDefault="00A8081D" w:rsidP="001F06B7">
            <w:pPr>
              <w:tabs>
                <w:tab w:val="left" w:pos="408"/>
                <w:tab w:val="center" w:pos="4819"/>
              </w:tabs>
              <w:rPr>
                <w:rFonts w:ascii="Calibri" w:hAnsi="Calibri" w:cs="Calibri"/>
                <w:b/>
                <w:lang w:eastAsia="en-US"/>
              </w:rPr>
            </w:pPr>
          </w:p>
          <w:p w14:paraId="683A305D" w14:textId="77777777" w:rsidR="00A8081D" w:rsidRPr="00A8081D" w:rsidRDefault="00A8081D" w:rsidP="001F06B7">
            <w:pPr>
              <w:tabs>
                <w:tab w:val="left" w:pos="408"/>
                <w:tab w:val="center" w:pos="4819"/>
              </w:tabs>
              <w:rPr>
                <w:rFonts w:ascii="Calibri" w:hAnsi="Calibri" w:cs="Calibri"/>
                <w:b/>
                <w:lang w:eastAsia="en-US"/>
              </w:rPr>
            </w:pPr>
          </w:p>
          <w:p w14:paraId="1B5E549A" w14:textId="77777777" w:rsidR="00A8081D" w:rsidRPr="00A8081D" w:rsidRDefault="00A8081D" w:rsidP="001F06B7">
            <w:pPr>
              <w:tabs>
                <w:tab w:val="left" w:pos="408"/>
                <w:tab w:val="center" w:pos="4819"/>
              </w:tabs>
              <w:rPr>
                <w:rFonts w:ascii="Calibri" w:hAnsi="Calibri" w:cs="Calibri"/>
                <w:b/>
                <w:lang w:eastAsia="en-US"/>
              </w:rPr>
            </w:pPr>
          </w:p>
        </w:tc>
      </w:tr>
    </w:tbl>
    <w:p w14:paraId="4B04EB12" w14:textId="77777777" w:rsidR="00A8081D" w:rsidRDefault="00A8081D" w:rsidP="00825044">
      <w:pPr>
        <w:jc w:val="both"/>
        <w:rPr>
          <w:rFonts w:ascii="Times New Roman" w:hAnsi="Times New Roman" w:cs="Times New Roman"/>
          <w:b/>
          <w:sz w:val="20"/>
          <w:szCs w:val="20"/>
        </w:rPr>
      </w:pPr>
    </w:p>
    <w:p w14:paraId="63C7E089" w14:textId="77777777" w:rsidR="00D95BBA" w:rsidRDefault="00D95BBA" w:rsidP="00825044">
      <w:pPr>
        <w:jc w:val="both"/>
        <w:rPr>
          <w:rFonts w:ascii="Times New Roman" w:hAnsi="Times New Roman" w:cs="Times New Roman"/>
          <w:b/>
          <w:sz w:val="20"/>
          <w:szCs w:val="20"/>
        </w:rPr>
      </w:pPr>
    </w:p>
    <w:p w14:paraId="75DEEDFA" w14:textId="77777777" w:rsidR="00D95BBA" w:rsidRDefault="00D95BBA" w:rsidP="00825044">
      <w:pPr>
        <w:jc w:val="both"/>
        <w:rPr>
          <w:rFonts w:ascii="Times New Roman" w:hAnsi="Times New Roman" w:cs="Times New Roman"/>
          <w:b/>
          <w:sz w:val="20"/>
          <w:szCs w:val="20"/>
        </w:rPr>
      </w:pPr>
    </w:p>
    <w:p w14:paraId="70720E69" w14:textId="77777777" w:rsidR="00C41FD6" w:rsidRDefault="00C41FD6" w:rsidP="00825044">
      <w:pPr>
        <w:jc w:val="both"/>
        <w:rPr>
          <w:rFonts w:ascii="Times New Roman" w:hAnsi="Times New Roman" w:cs="Times New Roman"/>
          <w:b/>
          <w:sz w:val="20"/>
          <w:szCs w:val="20"/>
        </w:rPr>
      </w:pPr>
    </w:p>
    <w:tbl>
      <w:tblPr>
        <w:tblStyle w:val="Tabelacomgrade"/>
        <w:tblW w:w="0" w:type="auto"/>
        <w:tblLook w:val="04A0" w:firstRow="1" w:lastRow="0" w:firstColumn="1" w:lastColumn="0" w:noHBand="0" w:noVBand="1"/>
      </w:tblPr>
      <w:tblGrid>
        <w:gridCol w:w="9054"/>
      </w:tblGrid>
      <w:tr w:rsidR="00C41FD6" w14:paraId="7EFFF1B4" w14:textId="77777777" w:rsidTr="00C41FD6">
        <w:tc>
          <w:tcPr>
            <w:tcW w:w="9054" w:type="dxa"/>
          </w:tcPr>
          <w:p w14:paraId="0CA1FE33" w14:textId="77777777" w:rsidR="00C41FD6" w:rsidRDefault="00C41FD6" w:rsidP="00825044">
            <w:pPr>
              <w:jc w:val="both"/>
              <w:rPr>
                <w:rFonts w:ascii="Calibri" w:hAnsi="Calibri" w:cs="Calibri"/>
                <w:color w:val="000000"/>
                <w:shd w:val="clear" w:color="auto" w:fill="FFFFFF"/>
              </w:rPr>
            </w:pPr>
          </w:p>
          <w:p w14:paraId="3E81E85F" w14:textId="18BC58A9" w:rsidR="00C41FD6" w:rsidRPr="008C2202" w:rsidRDefault="00C41FD6" w:rsidP="00D95BBA">
            <w:pPr>
              <w:ind w:hanging="262"/>
              <w:jc w:val="center"/>
              <w:rPr>
                <w:rFonts w:ascii="Calibri" w:hAnsi="Calibri" w:cs="Calibri"/>
                <w:i/>
                <w:iCs/>
              </w:rPr>
            </w:pPr>
            <w:r w:rsidRPr="008C2202">
              <w:rPr>
                <w:rFonts w:ascii="Calibri" w:hAnsi="Calibri" w:cs="Calibri"/>
                <w:i/>
                <w:iCs/>
                <w:color w:val="000000"/>
                <w:shd w:val="clear" w:color="auto" w:fill="FFFFFF"/>
              </w:rPr>
              <w:t>Os dias e horários de aulas, bem como as datas de início e término de cada disciplinas, estão disponíveis em nosso site: </w:t>
            </w:r>
            <w:hyperlink r:id="rId8" w:history="1">
              <w:r w:rsidRPr="008C2202">
                <w:rPr>
                  <w:rStyle w:val="Hyperlink"/>
                  <w:rFonts w:ascii="Calibri" w:hAnsi="Calibri" w:cs="Calibri"/>
                  <w:i/>
                  <w:iCs/>
                  <w:bdr w:val="none" w:sz="0" w:space="0" w:color="auto" w:frame="1"/>
                  <w:shd w:val="clear" w:color="auto" w:fill="FFFFFF"/>
                </w:rPr>
                <w:t>https://ppghp.unespar.edu.br/vida-academica/horarios</w:t>
              </w:r>
            </w:hyperlink>
          </w:p>
          <w:p w14:paraId="313951B2" w14:textId="1D00497E" w:rsidR="00C41FD6" w:rsidRPr="008C2202" w:rsidRDefault="00C41FD6" w:rsidP="00825044">
            <w:pPr>
              <w:jc w:val="both"/>
              <w:rPr>
                <w:rFonts w:ascii="Times New Roman" w:hAnsi="Times New Roman" w:cs="Times New Roman"/>
                <w:b/>
              </w:rPr>
            </w:pPr>
          </w:p>
        </w:tc>
      </w:tr>
    </w:tbl>
    <w:p w14:paraId="2678478C" w14:textId="77777777" w:rsidR="00C41FD6" w:rsidRPr="005436D9" w:rsidRDefault="00C41FD6" w:rsidP="00825044">
      <w:pPr>
        <w:jc w:val="both"/>
        <w:rPr>
          <w:rFonts w:ascii="Times New Roman" w:hAnsi="Times New Roman" w:cs="Times New Roman"/>
          <w:b/>
          <w:sz w:val="20"/>
          <w:szCs w:val="20"/>
        </w:rPr>
      </w:pPr>
    </w:p>
    <w:sectPr w:rsidR="00C41FD6" w:rsidRPr="005436D9" w:rsidSect="00AE3CAB">
      <w:headerReference w:type="default" r:id="rId9"/>
      <w:footerReference w:type="default" r:id="rId10"/>
      <w:pgSz w:w="11900" w:h="16850"/>
      <w:pgMar w:top="1701" w:right="1418" w:bottom="1134" w:left="1418" w:header="709"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D1DB5" w14:textId="77777777" w:rsidR="007C0386" w:rsidRDefault="007C0386">
      <w:r>
        <w:separator/>
      </w:r>
    </w:p>
  </w:endnote>
  <w:endnote w:type="continuationSeparator" w:id="0">
    <w:p w14:paraId="066962E0" w14:textId="77777777" w:rsidR="007C0386" w:rsidRDefault="007C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DC75" w14:textId="7E862AEB" w:rsidR="0023402C" w:rsidRDefault="0023402C">
    <w:pPr>
      <w:pStyle w:val="Corpodetexto"/>
      <w:spacing w:line="14" w:lineRule="auto"/>
      <w:ind w:left="0"/>
      <w:rPr>
        <w:sz w:val="20"/>
      </w:rPr>
    </w:pPr>
    <w:r>
      <w:rPr>
        <w:noProof/>
        <w:lang w:bidi="ar-SA"/>
      </w:rPr>
      <mc:AlternateContent>
        <mc:Choice Requires="wps">
          <w:drawing>
            <wp:anchor distT="0" distB="0" distL="114300" distR="114300" simplePos="0" relativeHeight="503307224" behindDoc="1" locked="0" layoutInCell="1" allowOverlap="1" wp14:anchorId="2FD8CB1E" wp14:editId="1CCA47BA">
              <wp:simplePos x="0" y="0"/>
              <wp:positionH relativeFrom="page">
                <wp:posOffset>6654800</wp:posOffset>
              </wp:positionH>
              <wp:positionV relativeFrom="page">
                <wp:posOffset>10208895</wp:posOffset>
              </wp:positionV>
              <wp:extent cx="262255" cy="139700"/>
              <wp:effectExtent l="0" t="0" r="4445"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D5053" w14:textId="6FFD5AC4" w:rsidR="0023402C" w:rsidRDefault="0023402C">
                          <w:pPr>
                            <w:spacing w:line="193" w:lineRule="exact"/>
                            <w:ind w:left="4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8CB1E" id="_x0000_t202" coordsize="21600,21600" o:spt="202" path="m,l,21600r21600,l21600,xe">
              <v:stroke joinstyle="miter"/>
              <v:path gradientshapeok="t" o:connecttype="rect"/>
            </v:shapetype>
            <v:shape id="Text Box 1" o:spid="_x0000_s1026" type="#_x0000_t202" style="position:absolute;margin-left:524pt;margin-top:803.85pt;width:20.65pt;height:11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" filled="f" stroked="f">
              <v:textbox inset="0,0,0,0">
                <w:txbxContent>
                  <w:p w14:paraId="147D5053" w14:textId="6FFD5AC4" w:rsidR="0023402C" w:rsidRDefault="0023402C">
                    <w:pPr>
                      <w:spacing w:line="193" w:lineRule="exact"/>
                      <w:ind w:left="40"/>
                      <w:rPr>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503307200" behindDoc="1" locked="0" layoutInCell="1" allowOverlap="1" wp14:anchorId="481272E2" wp14:editId="681BC169">
              <wp:simplePos x="0" y="0"/>
              <wp:positionH relativeFrom="page">
                <wp:posOffset>2599690</wp:posOffset>
              </wp:positionH>
              <wp:positionV relativeFrom="bottomMargin">
                <wp:align>top</wp:align>
              </wp:positionV>
              <wp:extent cx="2719070" cy="490855"/>
              <wp:effectExtent l="0" t="0" r="508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B7CD" w14:textId="77777777" w:rsidR="0023402C" w:rsidRDefault="0023402C">
                          <w:pPr>
                            <w:spacing w:line="175" w:lineRule="exact"/>
                            <w:ind w:left="732"/>
                            <w:rPr>
                              <w:sz w:val="16"/>
                            </w:rPr>
                          </w:pPr>
                        </w:p>
                        <w:p w14:paraId="14AB6138" w14:textId="58734EA3" w:rsidR="0023402C" w:rsidRDefault="0023402C" w:rsidP="00014F76">
                          <w:pPr>
                            <w:spacing w:line="175" w:lineRule="exact"/>
                            <w:jc w:val="center"/>
                            <w:rPr>
                              <w:sz w:val="16"/>
                            </w:rPr>
                          </w:pPr>
                          <w:r>
                            <w:rPr>
                              <w:sz w:val="16"/>
                            </w:rPr>
                            <w:t>Av. Comendador Norberto Marcondes, 733</w:t>
                          </w:r>
                        </w:p>
                        <w:p w14:paraId="0DBD59EB" w14:textId="3B274A47" w:rsidR="0023402C" w:rsidRDefault="0023402C" w:rsidP="00014F76">
                          <w:pPr>
                            <w:spacing w:before="6" w:line="280" w:lineRule="auto"/>
                            <w:ind w:right="8"/>
                            <w:jc w:val="center"/>
                            <w:rPr>
                              <w:rStyle w:val="Hyperlink"/>
                              <w:sz w:val="16"/>
                            </w:rPr>
                          </w:pPr>
                          <w:r>
                            <w:rPr>
                              <w:w w:val="95"/>
                              <w:sz w:val="16"/>
                            </w:rPr>
                            <w:t>Campo</w:t>
                          </w:r>
                          <w:r>
                            <w:rPr>
                              <w:spacing w:val="-26"/>
                              <w:w w:val="95"/>
                              <w:sz w:val="16"/>
                            </w:rPr>
                            <w:t xml:space="preserve"> </w:t>
                          </w:r>
                          <w:r>
                            <w:rPr>
                              <w:w w:val="95"/>
                              <w:sz w:val="16"/>
                            </w:rPr>
                            <w:t>Mourão</w:t>
                          </w:r>
                          <w:r>
                            <w:rPr>
                              <w:spacing w:val="-25"/>
                              <w:w w:val="95"/>
                              <w:sz w:val="16"/>
                            </w:rPr>
                            <w:t xml:space="preserve"> </w:t>
                          </w:r>
                          <w:r>
                            <w:rPr>
                              <w:w w:val="95"/>
                              <w:sz w:val="16"/>
                            </w:rPr>
                            <w:t>–</w:t>
                          </w:r>
                          <w:r>
                            <w:rPr>
                              <w:spacing w:val="-26"/>
                              <w:w w:val="95"/>
                              <w:sz w:val="16"/>
                            </w:rPr>
                            <w:t xml:space="preserve"> </w:t>
                          </w:r>
                          <w:r>
                            <w:rPr>
                              <w:w w:val="95"/>
                              <w:sz w:val="16"/>
                            </w:rPr>
                            <w:t>PR</w:t>
                          </w:r>
                          <w:r>
                            <w:rPr>
                              <w:spacing w:val="-25"/>
                              <w:w w:val="95"/>
                              <w:sz w:val="16"/>
                            </w:rPr>
                            <w:t xml:space="preserve"> </w:t>
                          </w:r>
                          <w:r>
                            <w:rPr>
                              <w:w w:val="95"/>
                              <w:sz w:val="16"/>
                            </w:rPr>
                            <w:t>–</w:t>
                          </w:r>
                          <w:r>
                            <w:rPr>
                              <w:spacing w:val="-25"/>
                              <w:w w:val="95"/>
                              <w:sz w:val="16"/>
                            </w:rPr>
                            <w:t xml:space="preserve"> </w:t>
                          </w:r>
                          <w:r>
                            <w:rPr>
                              <w:w w:val="95"/>
                              <w:sz w:val="16"/>
                            </w:rPr>
                            <w:t>Brasil</w:t>
                          </w:r>
                          <w:r>
                            <w:rPr>
                              <w:spacing w:val="-25"/>
                              <w:w w:val="95"/>
                              <w:sz w:val="16"/>
                            </w:rPr>
                            <w:t xml:space="preserve"> </w:t>
                          </w:r>
                          <w:r>
                            <w:rPr>
                              <w:w w:val="95"/>
                              <w:sz w:val="16"/>
                            </w:rPr>
                            <w:t>–</w:t>
                          </w:r>
                          <w:r>
                            <w:rPr>
                              <w:spacing w:val="-26"/>
                              <w:w w:val="95"/>
                              <w:sz w:val="16"/>
                            </w:rPr>
                            <w:t xml:space="preserve"> </w:t>
                          </w:r>
                          <w:r>
                            <w:rPr>
                              <w:w w:val="95"/>
                              <w:sz w:val="16"/>
                            </w:rPr>
                            <w:t>87.302-060</w:t>
                          </w:r>
                          <w:r>
                            <w:rPr>
                              <w:spacing w:val="-25"/>
                              <w:w w:val="95"/>
                              <w:sz w:val="16"/>
                            </w:rPr>
                            <w:t xml:space="preserve"> </w:t>
                          </w:r>
                          <w:r>
                            <w:rPr>
                              <w:w w:val="95"/>
                              <w:sz w:val="16"/>
                            </w:rPr>
                            <w:t>–</w:t>
                          </w:r>
                          <w:r>
                            <w:rPr>
                              <w:spacing w:val="-25"/>
                              <w:w w:val="95"/>
                              <w:sz w:val="16"/>
                            </w:rPr>
                            <w:t xml:space="preserve"> </w:t>
                          </w:r>
                          <w:r>
                            <w:rPr>
                              <w:w w:val="95"/>
                              <w:sz w:val="16"/>
                            </w:rPr>
                            <w:t>Fone</w:t>
                          </w:r>
                          <w:r>
                            <w:rPr>
                              <w:spacing w:val="-25"/>
                              <w:w w:val="95"/>
                              <w:sz w:val="16"/>
                            </w:rPr>
                            <w:t xml:space="preserve"> </w:t>
                          </w:r>
                          <w:r>
                            <w:rPr>
                              <w:w w:val="95"/>
                              <w:sz w:val="16"/>
                            </w:rPr>
                            <w:t>(44)</w:t>
                          </w:r>
                          <w:r>
                            <w:rPr>
                              <w:spacing w:val="-25"/>
                              <w:w w:val="95"/>
                              <w:sz w:val="16"/>
                            </w:rPr>
                            <w:t xml:space="preserve"> </w:t>
                          </w:r>
                          <w:r>
                            <w:rPr>
                              <w:w w:val="95"/>
                              <w:sz w:val="16"/>
                            </w:rPr>
                            <w:t xml:space="preserve">3518-1838 </w:t>
                          </w:r>
                          <w:hyperlink r:id="rId1" w:history="1">
                            <w:r w:rsidRPr="00DD7584">
                              <w:rPr>
                                <w:rStyle w:val="Hyperlink"/>
                                <w:sz w:val="16"/>
                              </w:rPr>
                              <w:t>http://www.ppghp.unespar.edu.br</w:t>
                            </w:r>
                          </w:hyperlink>
                        </w:p>
                        <w:p w14:paraId="6E788E04" w14:textId="77777777" w:rsidR="0023402C" w:rsidRDefault="0023402C">
                          <w:pPr>
                            <w:spacing w:before="6" w:line="280" w:lineRule="auto"/>
                            <w:ind w:left="1157" w:right="8" w:hanging="1138"/>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72E2" id="Text Box 2" o:spid="_x0000_s1027" type="#_x0000_t202" style="position:absolute;margin-left:204.7pt;margin-top:0;width:214.1pt;height:38.65pt;z-index:-928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" filled="f" stroked="f">
              <v:textbox inset="0,0,0,0">
                <w:txbxContent>
                  <w:p w14:paraId="5A9CB7CD" w14:textId="77777777" w:rsidR="0023402C" w:rsidRDefault="0023402C">
                    <w:pPr>
                      <w:spacing w:line="175" w:lineRule="exact"/>
                      <w:ind w:left="732"/>
                      <w:rPr>
                        <w:sz w:val="16"/>
                      </w:rPr>
                    </w:pPr>
                  </w:p>
                  <w:p w14:paraId="14AB6138" w14:textId="58734EA3" w:rsidR="0023402C" w:rsidRDefault="0023402C" w:rsidP="00014F76">
                    <w:pPr>
                      <w:spacing w:line="175" w:lineRule="exact"/>
                      <w:jc w:val="center"/>
                      <w:rPr>
                        <w:sz w:val="16"/>
                      </w:rPr>
                    </w:pPr>
                    <w:r>
                      <w:rPr>
                        <w:sz w:val="16"/>
                      </w:rPr>
                      <w:t>Av. Comendador Norberto Marcondes, 733</w:t>
                    </w:r>
                  </w:p>
                  <w:p w14:paraId="0DBD59EB" w14:textId="3B274A47" w:rsidR="0023402C" w:rsidRDefault="0023402C" w:rsidP="00014F76">
                    <w:pPr>
                      <w:spacing w:before="6" w:line="280" w:lineRule="auto"/>
                      <w:ind w:right="8"/>
                      <w:jc w:val="center"/>
                      <w:rPr>
                        <w:rStyle w:val="Hyperlink"/>
                        <w:sz w:val="16"/>
                      </w:rPr>
                    </w:pPr>
                    <w:r>
                      <w:rPr>
                        <w:w w:val="95"/>
                        <w:sz w:val="16"/>
                      </w:rPr>
                      <w:t>Campo</w:t>
                    </w:r>
                    <w:r>
                      <w:rPr>
                        <w:spacing w:val="-26"/>
                        <w:w w:val="95"/>
                        <w:sz w:val="16"/>
                      </w:rPr>
                      <w:t xml:space="preserve"> </w:t>
                    </w:r>
                    <w:r>
                      <w:rPr>
                        <w:w w:val="95"/>
                        <w:sz w:val="16"/>
                      </w:rPr>
                      <w:t>Mourão</w:t>
                    </w:r>
                    <w:r>
                      <w:rPr>
                        <w:spacing w:val="-25"/>
                        <w:w w:val="95"/>
                        <w:sz w:val="16"/>
                      </w:rPr>
                      <w:t xml:space="preserve"> </w:t>
                    </w:r>
                    <w:r>
                      <w:rPr>
                        <w:w w:val="95"/>
                        <w:sz w:val="16"/>
                      </w:rPr>
                      <w:t>–</w:t>
                    </w:r>
                    <w:r>
                      <w:rPr>
                        <w:spacing w:val="-26"/>
                        <w:w w:val="95"/>
                        <w:sz w:val="16"/>
                      </w:rPr>
                      <w:t xml:space="preserve"> </w:t>
                    </w:r>
                    <w:r>
                      <w:rPr>
                        <w:w w:val="95"/>
                        <w:sz w:val="16"/>
                      </w:rPr>
                      <w:t>PR</w:t>
                    </w:r>
                    <w:r>
                      <w:rPr>
                        <w:spacing w:val="-25"/>
                        <w:w w:val="95"/>
                        <w:sz w:val="16"/>
                      </w:rPr>
                      <w:t xml:space="preserve"> </w:t>
                    </w:r>
                    <w:r>
                      <w:rPr>
                        <w:w w:val="95"/>
                        <w:sz w:val="16"/>
                      </w:rPr>
                      <w:t>–</w:t>
                    </w:r>
                    <w:r>
                      <w:rPr>
                        <w:spacing w:val="-25"/>
                        <w:w w:val="95"/>
                        <w:sz w:val="16"/>
                      </w:rPr>
                      <w:t xml:space="preserve"> </w:t>
                    </w:r>
                    <w:r>
                      <w:rPr>
                        <w:w w:val="95"/>
                        <w:sz w:val="16"/>
                      </w:rPr>
                      <w:t>Brasil</w:t>
                    </w:r>
                    <w:r>
                      <w:rPr>
                        <w:spacing w:val="-25"/>
                        <w:w w:val="95"/>
                        <w:sz w:val="16"/>
                      </w:rPr>
                      <w:t xml:space="preserve"> </w:t>
                    </w:r>
                    <w:r>
                      <w:rPr>
                        <w:w w:val="95"/>
                        <w:sz w:val="16"/>
                      </w:rPr>
                      <w:t>–</w:t>
                    </w:r>
                    <w:r>
                      <w:rPr>
                        <w:spacing w:val="-26"/>
                        <w:w w:val="95"/>
                        <w:sz w:val="16"/>
                      </w:rPr>
                      <w:t xml:space="preserve"> </w:t>
                    </w:r>
                    <w:r>
                      <w:rPr>
                        <w:w w:val="95"/>
                        <w:sz w:val="16"/>
                      </w:rPr>
                      <w:t>87.302-060</w:t>
                    </w:r>
                    <w:r>
                      <w:rPr>
                        <w:spacing w:val="-25"/>
                        <w:w w:val="95"/>
                        <w:sz w:val="16"/>
                      </w:rPr>
                      <w:t xml:space="preserve"> </w:t>
                    </w:r>
                    <w:r>
                      <w:rPr>
                        <w:w w:val="95"/>
                        <w:sz w:val="16"/>
                      </w:rPr>
                      <w:t>–</w:t>
                    </w:r>
                    <w:r>
                      <w:rPr>
                        <w:spacing w:val="-25"/>
                        <w:w w:val="95"/>
                        <w:sz w:val="16"/>
                      </w:rPr>
                      <w:t xml:space="preserve"> </w:t>
                    </w:r>
                    <w:r>
                      <w:rPr>
                        <w:w w:val="95"/>
                        <w:sz w:val="16"/>
                      </w:rPr>
                      <w:t>Fone</w:t>
                    </w:r>
                    <w:r>
                      <w:rPr>
                        <w:spacing w:val="-25"/>
                        <w:w w:val="95"/>
                        <w:sz w:val="16"/>
                      </w:rPr>
                      <w:t xml:space="preserve"> </w:t>
                    </w:r>
                    <w:r>
                      <w:rPr>
                        <w:w w:val="95"/>
                        <w:sz w:val="16"/>
                      </w:rPr>
                      <w:t>(44)</w:t>
                    </w:r>
                    <w:r>
                      <w:rPr>
                        <w:spacing w:val="-25"/>
                        <w:w w:val="95"/>
                        <w:sz w:val="16"/>
                      </w:rPr>
                      <w:t xml:space="preserve"> </w:t>
                    </w:r>
                    <w:r>
                      <w:rPr>
                        <w:w w:val="95"/>
                        <w:sz w:val="16"/>
                      </w:rPr>
                      <w:t xml:space="preserve">3518-1838 </w:t>
                    </w:r>
                    <w:hyperlink r:id="rId2" w:history="1">
                      <w:r w:rsidRPr="00DD7584">
                        <w:rPr>
                          <w:rStyle w:val="Hyperlink"/>
                          <w:sz w:val="16"/>
                        </w:rPr>
                        <w:t>http://www.ppghp.unespar.edu.br</w:t>
                      </w:r>
                    </w:hyperlink>
                  </w:p>
                  <w:p w14:paraId="6E788E04" w14:textId="77777777" w:rsidR="0023402C" w:rsidRDefault="0023402C">
                    <w:pPr>
                      <w:spacing w:before="6" w:line="280" w:lineRule="auto"/>
                      <w:ind w:left="1157" w:right="8" w:hanging="1138"/>
                      <w:rPr>
                        <w:sz w:val="16"/>
                      </w:rPr>
                    </w:pPr>
                  </w:p>
                </w:txbxContent>
              </v:textbox>
              <w10:wrap anchorx="page" anchory="margin"/>
            </v:shape>
          </w:pict>
        </mc:Fallback>
      </mc:AlternateContent>
    </w:r>
    <w:r>
      <w:rPr>
        <w:noProof/>
        <w:lang w:bidi="ar-SA"/>
      </w:rPr>
      <w:drawing>
        <wp:anchor distT="0" distB="0" distL="0" distR="0" simplePos="0" relativeHeight="268426127" behindDoc="1" locked="0" layoutInCell="1" allowOverlap="1" wp14:anchorId="49C4276D" wp14:editId="05296D53">
          <wp:simplePos x="0" y="0"/>
          <wp:positionH relativeFrom="page">
            <wp:posOffset>6656831</wp:posOffset>
          </wp:positionH>
          <wp:positionV relativeFrom="page">
            <wp:posOffset>10207751</wp:posOffset>
          </wp:positionV>
          <wp:extent cx="199644" cy="138684"/>
          <wp:effectExtent l="0" t="0" r="0" b="0"/>
          <wp:wrapNone/>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99644" cy="138684"/>
                  </a:xfrm>
                  <a:prstGeom prst="rect">
                    <a:avLst/>
                  </a:prstGeom>
                </pic:spPr>
              </pic:pic>
            </a:graphicData>
          </a:graphic>
        </wp:anchor>
      </w:drawing>
    </w:r>
    <w:r>
      <w:rPr>
        <w:noProof/>
        <w:lang w:bidi="ar-SA"/>
      </w:rPr>
      <w:drawing>
        <wp:anchor distT="0" distB="0" distL="0" distR="0" simplePos="0" relativeHeight="268426151" behindDoc="1" locked="0" layoutInCell="1" allowOverlap="1" wp14:anchorId="2153ABC5" wp14:editId="7C2982F0">
          <wp:simplePos x="0" y="0"/>
          <wp:positionH relativeFrom="page">
            <wp:posOffset>2602992</wp:posOffset>
          </wp:positionH>
          <wp:positionV relativeFrom="page">
            <wp:posOffset>9956291</wp:posOffset>
          </wp:positionV>
          <wp:extent cx="2717292" cy="384048"/>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2717292" cy="38404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0CE3" w14:textId="77777777" w:rsidR="007C0386" w:rsidRDefault="007C0386">
      <w:r>
        <w:separator/>
      </w:r>
    </w:p>
  </w:footnote>
  <w:footnote w:type="continuationSeparator" w:id="0">
    <w:p w14:paraId="322374EA" w14:textId="77777777" w:rsidR="007C0386" w:rsidRDefault="007C0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FEEB" w14:textId="10434E9B" w:rsidR="0023402C" w:rsidRDefault="0023402C">
    <w:pPr>
      <w:pStyle w:val="Corpodetexto"/>
      <w:spacing w:line="14" w:lineRule="auto"/>
      <w:ind w:left="0"/>
      <w:rPr>
        <w:sz w:val="20"/>
      </w:rPr>
    </w:pPr>
    <w:r>
      <w:rPr>
        <w:noProof/>
        <w:sz w:val="20"/>
        <w:lang w:bidi="ar-SA"/>
      </w:rPr>
      <w:drawing>
        <wp:anchor distT="0" distB="0" distL="114300" distR="114300" simplePos="0" relativeHeight="503308248" behindDoc="1" locked="0" layoutInCell="1" allowOverlap="1" wp14:anchorId="4859D1F1" wp14:editId="73476E07">
          <wp:simplePos x="0" y="0"/>
          <wp:positionH relativeFrom="column">
            <wp:posOffset>4963160</wp:posOffset>
          </wp:positionH>
          <wp:positionV relativeFrom="paragraph">
            <wp:posOffset>-203200</wp:posOffset>
          </wp:positionV>
          <wp:extent cx="1266825" cy="555625"/>
          <wp:effectExtent l="0" t="0" r="9525" b="0"/>
          <wp:wrapNone/>
          <wp:docPr id="1" name="Imagem 1" descr="C:\Users\usuario\Desktop\Documentos História Pública\Identidade Visual\Logo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Documentos História Pública\Identidade Visual\Logo ofici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68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0" distR="0" simplePos="0" relativeHeight="268426079" behindDoc="1" locked="0" layoutInCell="1" allowOverlap="1" wp14:anchorId="2F6B2D38" wp14:editId="012B401E">
          <wp:simplePos x="0" y="0"/>
          <wp:positionH relativeFrom="page">
            <wp:posOffset>502285</wp:posOffset>
          </wp:positionH>
          <wp:positionV relativeFrom="page">
            <wp:posOffset>179705</wp:posOffset>
          </wp:positionV>
          <wp:extent cx="604520" cy="729615"/>
          <wp:effectExtent l="0" t="0" r="508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604520" cy="729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37FE"/>
    <w:multiLevelType w:val="multilevel"/>
    <w:tmpl w:val="68A2992C"/>
    <w:lvl w:ilvl="0">
      <w:start w:val="2"/>
      <w:numFmt w:val="decimal"/>
      <w:lvlText w:val="%1."/>
      <w:lvlJc w:val="left"/>
      <w:pPr>
        <w:ind w:left="480" w:hanging="360"/>
      </w:pPr>
      <w:rPr>
        <w:rFonts w:hint="default"/>
        <w:w w:val="90"/>
      </w:rPr>
    </w:lvl>
    <w:lvl w:ilvl="1">
      <w:start w:val="1"/>
      <w:numFmt w:val="decimal"/>
      <w:isLgl/>
      <w:lvlText w:val="%1.%2."/>
      <w:lvlJc w:val="left"/>
      <w:pPr>
        <w:ind w:left="841" w:hanging="720"/>
      </w:pPr>
      <w:rPr>
        <w:rFonts w:hint="default"/>
      </w:rPr>
    </w:lvl>
    <w:lvl w:ilvl="2">
      <w:start w:val="1"/>
      <w:numFmt w:val="decimal"/>
      <w:isLgl/>
      <w:lvlText w:val="%1.%2.%3."/>
      <w:lvlJc w:val="left"/>
      <w:pPr>
        <w:ind w:left="842" w:hanging="720"/>
      </w:pPr>
      <w:rPr>
        <w:rFonts w:hint="default"/>
      </w:rPr>
    </w:lvl>
    <w:lvl w:ilvl="3">
      <w:start w:val="1"/>
      <w:numFmt w:val="decimal"/>
      <w:isLgl/>
      <w:lvlText w:val="%1.%2.%3.%4."/>
      <w:lvlJc w:val="left"/>
      <w:pPr>
        <w:ind w:left="1203" w:hanging="1080"/>
      </w:pPr>
      <w:rPr>
        <w:rFonts w:hint="default"/>
      </w:rPr>
    </w:lvl>
    <w:lvl w:ilvl="4">
      <w:start w:val="1"/>
      <w:numFmt w:val="decimal"/>
      <w:isLgl/>
      <w:lvlText w:val="%1.%2.%3.%4.%5."/>
      <w:lvlJc w:val="left"/>
      <w:pPr>
        <w:ind w:left="1204" w:hanging="1080"/>
      </w:pPr>
      <w:rPr>
        <w:rFonts w:hint="default"/>
      </w:rPr>
    </w:lvl>
    <w:lvl w:ilvl="5">
      <w:start w:val="1"/>
      <w:numFmt w:val="decimal"/>
      <w:isLgl/>
      <w:lvlText w:val="%1.%2.%3.%4.%5.%6."/>
      <w:lvlJc w:val="left"/>
      <w:pPr>
        <w:ind w:left="1565" w:hanging="1440"/>
      </w:pPr>
      <w:rPr>
        <w:rFonts w:hint="default"/>
      </w:rPr>
    </w:lvl>
    <w:lvl w:ilvl="6">
      <w:start w:val="1"/>
      <w:numFmt w:val="decimal"/>
      <w:isLgl/>
      <w:lvlText w:val="%1.%2.%3.%4.%5.%6.%7."/>
      <w:lvlJc w:val="left"/>
      <w:pPr>
        <w:ind w:left="1566" w:hanging="1440"/>
      </w:pPr>
      <w:rPr>
        <w:rFonts w:hint="default"/>
      </w:rPr>
    </w:lvl>
    <w:lvl w:ilvl="7">
      <w:start w:val="1"/>
      <w:numFmt w:val="decimal"/>
      <w:isLgl/>
      <w:lvlText w:val="%1.%2.%3.%4.%5.%6.%7.%8."/>
      <w:lvlJc w:val="left"/>
      <w:pPr>
        <w:ind w:left="1927" w:hanging="1800"/>
      </w:pPr>
      <w:rPr>
        <w:rFonts w:hint="default"/>
      </w:rPr>
    </w:lvl>
    <w:lvl w:ilvl="8">
      <w:start w:val="1"/>
      <w:numFmt w:val="decimal"/>
      <w:isLgl/>
      <w:lvlText w:val="%1.%2.%3.%4.%5.%6.%7.%8.%9."/>
      <w:lvlJc w:val="left"/>
      <w:pPr>
        <w:ind w:left="1928" w:hanging="1800"/>
      </w:pPr>
      <w:rPr>
        <w:rFonts w:hint="default"/>
      </w:rPr>
    </w:lvl>
  </w:abstractNum>
  <w:abstractNum w:abstractNumId="1" w15:restartNumberingAfterBreak="0">
    <w:nsid w:val="18B634B7"/>
    <w:multiLevelType w:val="hybridMultilevel"/>
    <w:tmpl w:val="6794FB3E"/>
    <w:lvl w:ilvl="0" w:tplc="3856CD66">
      <w:start w:val="1"/>
      <w:numFmt w:val="decimal"/>
      <w:lvlText w:val="%1."/>
      <w:lvlJc w:val="left"/>
      <w:pPr>
        <w:ind w:left="481" w:hanging="360"/>
      </w:pPr>
      <w:rPr>
        <w:rFonts w:hint="default"/>
        <w:b w:val="0"/>
      </w:rPr>
    </w:lvl>
    <w:lvl w:ilvl="1" w:tplc="04160019" w:tentative="1">
      <w:start w:val="1"/>
      <w:numFmt w:val="lowerLetter"/>
      <w:lvlText w:val="%2."/>
      <w:lvlJc w:val="left"/>
      <w:pPr>
        <w:ind w:left="1201" w:hanging="360"/>
      </w:pPr>
    </w:lvl>
    <w:lvl w:ilvl="2" w:tplc="0416001B" w:tentative="1">
      <w:start w:val="1"/>
      <w:numFmt w:val="lowerRoman"/>
      <w:lvlText w:val="%3."/>
      <w:lvlJc w:val="right"/>
      <w:pPr>
        <w:ind w:left="1921" w:hanging="180"/>
      </w:pPr>
    </w:lvl>
    <w:lvl w:ilvl="3" w:tplc="0416000F" w:tentative="1">
      <w:start w:val="1"/>
      <w:numFmt w:val="decimal"/>
      <w:lvlText w:val="%4."/>
      <w:lvlJc w:val="left"/>
      <w:pPr>
        <w:ind w:left="2641" w:hanging="360"/>
      </w:pPr>
    </w:lvl>
    <w:lvl w:ilvl="4" w:tplc="04160019" w:tentative="1">
      <w:start w:val="1"/>
      <w:numFmt w:val="lowerLetter"/>
      <w:lvlText w:val="%5."/>
      <w:lvlJc w:val="left"/>
      <w:pPr>
        <w:ind w:left="3361" w:hanging="360"/>
      </w:pPr>
    </w:lvl>
    <w:lvl w:ilvl="5" w:tplc="0416001B" w:tentative="1">
      <w:start w:val="1"/>
      <w:numFmt w:val="lowerRoman"/>
      <w:lvlText w:val="%6."/>
      <w:lvlJc w:val="right"/>
      <w:pPr>
        <w:ind w:left="4081" w:hanging="180"/>
      </w:pPr>
    </w:lvl>
    <w:lvl w:ilvl="6" w:tplc="0416000F" w:tentative="1">
      <w:start w:val="1"/>
      <w:numFmt w:val="decimal"/>
      <w:lvlText w:val="%7."/>
      <w:lvlJc w:val="left"/>
      <w:pPr>
        <w:ind w:left="4801" w:hanging="360"/>
      </w:pPr>
    </w:lvl>
    <w:lvl w:ilvl="7" w:tplc="04160019" w:tentative="1">
      <w:start w:val="1"/>
      <w:numFmt w:val="lowerLetter"/>
      <w:lvlText w:val="%8."/>
      <w:lvlJc w:val="left"/>
      <w:pPr>
        <w:ind w:left="5521" w:hanging="360"/>
      </w:pPr>
    </w:lvl>
    <w:lvl w:ilvl="8" w:tplc="0416001B" w:tentative="1">
      <w:start w:val="1"/>
      <w:numFmt w:val="lowerRoman"/>
      <w:lvlText w:val="%9."/>
      <w:lvlJc w:val="right"/>
      <w:pPr>
        <w:ind w:left="6241" w:hanging="180"/>
      </w:pPr>
    </w:lvl>
  </w:abstractNum>
  <w:abstractNum w:abstractNumId="2" w15:restartNumberingAfterBreak="0">
    <w:nsid w:val="1FC035F2"/>
    <w:multiLevelType w:val="hybridMultilevel"/>
    <w:tmpl w:val="8744DC0A"/>
    <w:lvl w:ilvl="0" w:tplc="E7869C14">
      <w:start w:val="1"/>
      <w:numFmt w:val="lowerLetter"/>
      <w:lvlText w:val="%1)"/>
      <w:lvlJc w:val="left"/>
      <w:pPr>
        <w:ind w:left="121" w:hanging="260"/>
      </w:pPr>
      <w:rPr>
        <w:rFonts w:ascii="Arial" w:eastAsia="Arial" w:hAnsi="Arial" w:cs="Arial" w:hint="default"/>
        <w:w w:val="88"/>
        <w:sz w:val="22"/>
        <w:szCs w:val="22"/>
        <w:lang w:val="pt-BR" w:eastAsia="pt-BR" w:bidi="pt-BR"/>
      </w:rPr>
    </w:lvl>
    <w:lvl w:ilvl="1" w:tplc="541C2D6C">
      <w:numFmt w:val="bullet"/>
      <w:lvlText w:val="•"/>
      <w:lvlJc w:val="left"/>
      <w:pPr>
        <w:ind w:left="1061" w:hanging="260"/>
      </w:pPr>
      <w:rPr>
        <w:rFonts w:hint="default"/>
        <w:lang w:val="pt-BR" w:eastAsia="pt-BR" w:bidi="pt-BR"/>
      </w:rPr>
    </w:lvl>
    <w:lvl w:ilvl="2" w:tplc="078623C2">
      <w:numFmt w:val="bullet"/>
      <w:lvlText w:val="•"/>
      <w:lvlJc w:val="left"/>
      <w:pPr>
        <w:ind w:left="2003" w:hanging="260"/>
      </w:pPr>
      <w:rPr>
        <w:rFonts w:hint="default"/>
        <w:lang w:val="pt-BR" w:eastAsia="pt-BR" w:bidi="pt-BR"/>
      </w:rPr>
    </w:lvl>
    <w:lvl w:ilvl="3" w:tplc="4B1CD78E">
      <w:numFmt w:val="bullet"/>
      <w:lvlText w:val="•"/>
      <w:lvlJc w:val="left"/>
      <w:pPr>
        <w:ind w:left="2945" w:hanging="260"/>
      </w:pPr>
      <w:rPr>
        <w:rFonts w:hint="default"/>
        <w:lang w:val="pt-BR" w:eastAsia="pt-BR" w:bidi="pt-BR"/>
      </w:rPr>
    </w:lvl>
    <w:lvl w:ilvl="4" w:tplc="13BC8834">
      <w:numFmt w:val="bullet"/>
      <w:lvlText w:val="•"/>
      <w:lvlJc w:val="left"/>
      <w:pPr>
        <w:ind w:left="3887" w:hanging="260"/>
      </w:pPr>
      <w:rPr>
        <w:rFonts w:hint="default"/>
        <w:lang w:val="pt-BR" w:eastAsia="pt-BR" w:bidi="pt-BR"/>
      </w:rPr>
    </w:lvl>
    <w:lvl w:ilvl="5" w:tplc="DDE88CC0">
      <w:numFmt w:val="bullet"/>
      <w:lvlText w:val="•"/>
      <w:lvlJc w:val="left"/>
      <w:pPr>
        <w:ind w:left="4829" w:hanging="260"/>
      </w:pPr>
      <w:rPr>
        <w:rFonts w:hint="default"/>
        <w:lang w:val="pt-BR" w:eastAsia="pt-BR" w:bidi="pt-BR"/>
      </w:rPr>
    </w:lvl>
    <w:lvl w:ilvl="6" w:tplc="3CEC8788">
      <w:numFmt w:val="bullet"/>
      <w:lvlText w:val="•"/>
      <w:lvlJc w:val="left"/>
      <w:pPr>
        <w:ind w:left="5771" w:hanging="260"/>
      </w:pPr>
      <w:rPr>
        <w:rFonts w:hint="default"/>
        <w:lang w:val="pt-BR" w:eastAsia="pt-BR" w:bidi="pt-BR"/>
      </w:rPr>
    </w:lvl>
    <w:lvl w:ilvl="7" w:tplc="F0A208DE">
      <w:numFmt w:val="bullet"/>
      <w:lvlText w:val="•"/>
      <w:lvlJc w:val="left"/>
      <w:pPr>
        <w:ind w:left="6713" w:hanging="260"/>
      </w:pPr>
      <w:rPr>
        <w:rFonts w:hint="default"/>
        <w:lang w:val="pt-BR" w:eastAsia="pt-BR" w:bidi="pt-BR"/>
      </w:rPr>
    </w:lvl>
    <w:lvl w:ilvl="8" w:tplc="A358D2C2">
      <w:numFmt w:val="bullet"/>
      <w:lvlText w:val="•"/>
      <w:lvlJc w:val="left"/>
      <w:pPr>
        <w:ind w:left="7655" w:hanging="260"/>
      </w:pPr>
      <w:rPr>
        <w:rFonts w:hint="default"/>
        <w:lang w:val="pt-BR" w:eastAsia="pt-BR" w:bidi="pt-BR"/>
      </w:rPr>
    </w:lvl>
  </w:abstractNum>
  <w:abstractNum w:abstractNumId="3" w15:restartNumberingAfterBreak="0">
    <w:nsid w:val="24CC6877"/>
    <w:multiLevelType w:val="hybridMultilevel"/>
    <w:tmpl w:val="E03ACE42"/>
    <w:lvl w:ilvl="0" w:tplc="706A0EDE">
      <w:start w:val="1"/>
      <w:numFmt w:val="lowerLetter"/>
      <w:lvlText w:val="%1)"/>
      <w:lvlJc w:val="left"/>
      <w:pPr>
        <w:ind w:left="121" w:hanging="223"/>
      </w:pPr>
      <w:rPr>
        <w:rFonts w:ascii="Arial" w:eastAsia="Arial" w:hAnsi="Arial" w:cs="Arial" w:hint="default"/>
        <w:w w:val="88"/>
        <w:sz w:val="22"/>
        <w:szCs w:val="22"/>
        <w:lang w:val="pt-BR" w:eastAsia="pt-BR" w:bidi="pt-BR"/>
      </w:rPr>
    </w:lvl>
    <w:lvl w:ilvl="1" w:tplc="BF56BAC8">
      <w:numFmt w:val="bullet"/>
      <w:lvlText w:val="•"/>
      <w:lvlJc w:val="left"/>
      <w:pPr>
        <w:ind w:left="1061" w:hanging="223"/>
      </w:pPr>
      <w:rPr>
        <w:rFonts w:hint="default"/>
        <w:lang w:val="pt-BR" w:eastAsia="pt-BR" w:bidi="pt-BR"/>
      </w:rPr>
    </w:lvl>
    <w:lvl w:ilvl="2" w:tplc="282EF00A">
      <w:numFmt w:val="bullet"/>
      <w:lvlText w:val="•"/>
      <w:lvlJc w:val="left"/>
      <w:pPr>
        <w:ind w:left="2003" w:hanging="223"/>
      </w:pPr>
      <w:rPr>
        <w:rFonts w:hint="default"/>
        <w:lang w:val="pt-BR" w:eastAsia="pt-BR" w:bidi="pt-BR"/>
      </w:rPr>
    </w:lvl>
    <w:lvl w:ilvl="3" w:tplc="3DECF974">
      <w:numFmt w:val="bullet"/>
      <w:lvlText w:val="•"/>
      <w:lvlJc w:val="left"/>
      <w:pPr>
        <w:ind w:left="2945" w:hanging="223"/>
      </w:pPr>
      <w:rPr>
        <w:rFonts w:hint="default"/>
        <w:lang w:val="pt-BR" w:eastAsia="pt-BR" w:bidi="pt-BR"/>
      </w:rPr>
    </w:lvl>
    <w:lvl w:ilvl="4" w:tplc="A3EE88BE">
      <w:numFmt w:val="bullet"/>
      <w:lvlText w:val="•"/>
      <w:lvlJc w:val="left"/>
      <w:pPr>
        <w:ind w:left="3887" w:hanging="223"/>
      </w:pPr>
      <w:rPr>
        <w:rFonts w:hint="default"/>
        <w:lang w:val="pt-BR" w:eastAsia="pt-BR" w:bidi="pt-BR"/>
      </w:rPr>
    </w:lvl>
    <w:lvl w:ilvl="5" w:tplc="5F8E263A">
      <w:numFmt w:val="bullet"/>
      <w:lvlText w:val="•"/>
      <w:lvlJc w:val="left"/>
      <w:pPr>
        <w:ind w:left="4829" w:hanging="223"/>
      </w:pPr>
      <w:rPr>
        <w:rFonts w:hint="default"/>
        <w:lang w:val="pt-BR" w:eastAsia="pt-BR" w:bidi="pt-BR"/>
      </w:rPr>
    </w:lvl>
    <w:lvl w:ilvl="6" w:tplc="EA28BDE8">
      <w:numFmt w:val="bullet"/>
      <w:lvlText w:val="•"/>
      <w:lvlJc w:val="left"/>
      <w:pPr>
        <w:ind w:left="5771" w:hanging="223"/>
      </w:pPr>
      <w:rPr>
        <w:rFonts w:hint="default"/>
        <w:lang w:val="pt-BR" w:eastAsia="pt-BR" w:bidi="pt-BR"/>
      </w:rPr>
    </w:lvl>
    <w:lvl w:ilvl="7" w:tplc="02DC035E">
      <w:numFmt w:val="bullet"/>
      <w:lvlText w:val="•"/>
      <w:lvlJc w:val="left"/>
      <w:pPr>
        <w:ind w:left="6713" w:hanging="223"/>
      </w:pPr>
      <w:rPr>
        <w:rFonts w:hint="default"/>
        <w:lang w:val="pt-BR" w:eastAsia="pt-BR" w:bidi="pt-BR"/>
      </w:rPr>
    </w:lvl>
    <w:lvl w:ilvl="8" w:tplc="91F61CCA">
      <w:numFmt w:val="bullet"/>
      <w:lvlText w:val="•"/>
      <w:lvlJc w:val="left"/>
      <w:pPr>
        <w:ind w:left="7655" w:hanging="223"/>
      </w:pPr>
      <w:rPr>
        <w:rFonts w:hint="default"/>
        <w:lang w:val="pt-BR" w:eastAsia="pt-BR" w:bidi="pt-BR"/>
      </w:rPr>
    </w:lvl>
  </w:abstractNum>
  <w:abstractNum w:abstractNumId="4" w15:restartNumberingAfterBreak="0">
    <w:nsid w:val="2A4271B8"/>
    <w:multiLevelType w:val="hybridMultilevel"/>
    <w:tmpl w:val="B8703C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B96BE6"/>
    <w:multiLevelType w:val="hybridMultilevel"/>
    <w:tmpl w:val="2D78E3A0"/>
    <w:lvl w:ilvl="0" w:tplc="F6049406">
      <w:start w:val="1"/>
      <w:numFmt w:val="lowerLetter"/>
      <w:lvlText w:val="%1)"/>
      <w:lvlJc w:val="left"/>
      <w:pPr>
        <w:ind w:left="121" w:hanging="231"/>
      </w:pPr>
      <w:rPr>
        <w:rFonts w:ascii="Arial" w:eastAsia="Arial" w:hAnsi="Arial" w:cs="Arial" w:hint="default"/>
        <w:w w:val="88"/>
        <w:sz w:val="22"/>
        <w:szCs w:val="22"/>
        <w:lang w:val="pt-BR" w:eastAsia="pt-BR" w:bidi="pt-BR"/>
      </w:rPr>
    </w:lvl>
    <w:lvl w:ilvl="1" w:tplc="1B665806">
      <w:numFmt w:val="bullet"/>
      <w:lvlText w:val="•"/>
      <w:lvlJc w:val="left"/>
      <w:pPr>
        <w:ind w:left="1061" w:hanging="231"/>
      </w:pPr>
      <w:rPr>
        <w:rFonts w:hint="default"/>
        <w:lang w:val="pt-BR" w:eastAsia="pt-BR" w:bidi="pt-BR"/>
      </w:rPr>
    </w:lvl>
    <w:lvl w:ilvl="2" w:tplc="76CE2028">
      <w:numFmt w:val="bullet"/>
      <w:lvlText w:val="•"/>
      <w:lvlJc w:val="left"/>
      <w:pPr>
        <w:ind w:left="2003" w:hanging="231"/>
      </w:pPr>
      <w:rPr>
        <w:rFonts w:hint="default"/>
        <w:lang w:val="pt-BR" w:eastAsia="pt-BR" w:bidi="pt-BR"/>
      </w:rPr>
    </w:lvl>
    <w:lvl w:ilvl="3" w:tplc="ED1291A4">
      <w:numFmt w:val="bullet"/>
      <w:lvlText w:val="•"/>
      <w:lvlJc w:val="left"/>
      <w:pPr>
        <w:ind w:left="2945" w:hanging="231"/>
      </w:pPr>
      <w:rPr>
        <w:rFonts w:hint="default"/>
        <w:lang w:val="pt-BR" w:eastAsia="pt-BR" w:bidi="pt-BR"/>
      </w:rPr>
    </w:lvl>
    <w:lvl w:ilvl="4" w:tplc="E6B07E08">
      <w:numFmt w:val="bullet"/>
      <w:lvlText w:val="•"/>
      <w:lvlJc w:val="left"/>
      <w:pPr>
        <w:ind w:left="3887" w:hanging="231"/>
      </w:pPr>
      <w:rPr>
        <w:rFonts w:hint="default"/>
        <w:lang w:val="pt-BR" w:eastAsia="pt-BR" w:bidi="pt-BR"/>
      </w:rPr>
    </w:lvl>
    <w:lvl w:ilvl="5" w:tplc="54DE56B8">
      <w:numFmt w:val="bullet"/>
      <w:lvlText w:val="•"/>
      <w:lvlJc w:val="left"/>
      <w:pPr>
        <w:ind w:left="4829" w:hanging="231"/>
      </w:pPr>
      <w:rPr>
        <w:rFonts w:hint="default"/>
        <w:lang w:val="pt-BR" w:eastAsia="pt-BR" w:bidi="pt-BR"/>
      </w:rPr>
    </w:lvl>
    <w:lvl w:ilvl="6" w:tplc="2A487AB0">
      <w:numFmt w:val="bullet"/>
      <w:lvlText w:val="•"/>
      <w:lvlJc w:val="left"/>
      <w:pPr>
        <w:ind w:left="5771" w:hanging="231"/>
      </w:pPr>
      <w:rPr>
        <w:rFonts w:hint="default"/>
        <w:lang w:val="pt-BR" w:eastAsia="pt-BR" w:bidi="pt-BR"/>
      </w:rPr>
    </w:lvl>
    <w:lvl w:ilvl="7" w:tplc="54B63450">
      <w:numFmt w:val="bullet"/>
      <w:lvlText w:val="•"/>
      <w:lvlJc w:val="left"/>
      <w:pPr>
        <w:ind w:left="6713" w:hanging="231"/>
      </w:pPr>
      <w:rPr>
        <w:rFonts w:hint="default"/>
        <w:lang w:val="pt-BR" w:eastAsia="pt-BR" w:bidi="pt-BR"/>
      </w:rPr>
    </w:lvl>
    <w:lvl w:ilvl="8" w:tplc="31B8A592">
      <w:numFmt w:val="bullet"/>
      <w:lvlText w:val="•"/>
      <w:lvlJc w:val="left"/>
      <w:pPr>
        <w:ind w:left="7655" w:hanging="231"/>
      </w:pPr>
      <w:rPr>
        <w:rFonts w:hint="default"/>
        <w:lang w:val="pt-BR" w:eastAsia="pt-BR" w:bidi="pt-BR"/>
      </w:rPr>
    </w:lvl>
  </w:abstractNum>
  <w:abstractNum w:abstractNumId="6" w15:restartNumberingAfterBreak="0">
    <w:nsid w:val="38DC1204"/>
    <w:multiLevelType w:val="hybridMultilevel"/>
    <w:tmpl w:val="BDBAFEA0"/>
    <w:lvl w:ilvl="0" w:tplc="F51A9076">
      <w:start w:val="1"/>
      <w:numFmt w:val="lowerLetter"/>
      <w:lvlText w:val="%1)"/>
      <w:lvlJc w:val="left"/>
      <w:pPr>
        <w:ind w:left="121" w:hanging="252"/>
      </w:pPr>
      <w:rPr>
        <w:rFonts w:ascii="Arial" w:eastAsia="Arial" w:hAnsi="Arial" w:cs="Arial" w:hint="default"/>
        <w:w w:val="88"/>
        <w:sz w:val="22"/>
        <w:szCs w:val="22"/>
        <w:lang w:val="pt-BR" w:eastAsia="pt-BR" w:bidi="pt-BR"/>
      </w:rPr>
    </w:lvl>
    <w:lvl w:ilvl="1" w:tplc="92462A98">
      <w:numFmt w:val="bullet"/>
      <w:lvlText w:val="•"/>
      <w:lvlJc w:val="left"/>
      <w:pPr>
        <w:ind w:left="1061" w:hanging="252"/>
      </w:pPr>
      <w:rPr>
        <w:rFonts w:hint="default"/>
        <w:lang w:val="pt-BR" w:eastAsia="pt-BR" w:bidi="pt-BR"/>
      </w:rPr>
    </w:lvl>
    <w:lvl w:ilvl="2" w:tplc="6D2498DC">
      <w:numFmt w:val="bullet"/>
      <w:lvlText w:val="•"/>
      <w:lvlJc w:val="left"/>
      <w:pPr>
        <w:ind w:left="2003" w:hanging="252"/>
      </w:pPr>
      <w:rPr>
        <w:rFonts w:hint="default"/>
        <w:lang w:val="pt-BR" w:eastAsia="pt-BR" w:bidi="pt-BR"/>
      </w:rPr>
    </w:lvl>
    <w:lvl w:ilvl="3" w:tplc="BD20012C">
      <w:numFmt w:val="bullet"/>
      <w:lvlText w:val="•"/>
      <w:lvlJc w:val="left"/>
      <w:pPr>
        <w:ind w:left="2945" w:hanging="252"/>
      </w:pPr>
      <w:rPr>
        <w:rFonts w:hint="default"/>
        <w:lang w:val="pt-BR" w:eastAsia="pt-BR" w:bidi="pt-BR"/>
      </w:rPr>
    </w:lvl>
    <w:lvl w:ilvl="4" w:tplc="2EA6F440">
      <w:numFmt w:val="bullet"/>
      <w:lvlText w:val="•"/>
      <w:lvlJc w:val="left"/>
      <w:pPr>
        <w:ind w:left="3887" w:hanging="252"/>
      </w:pPr>
      <w:rPr>
        <w:rFonts w:hint="default"/>
        <w:lang w:val="pt-BR" w:eastAsia="pt-BR" w:bidi="pt-BR"/>
      </w:rPr>
    </w:lvl>
    <w:lvl w:ilvl="5" w:tplc="0414DBB0">
      <w:numFmt w:val="bullet"/>
      <w:lvlText w:val="•"/>
      <w:lvlJc w:val="left"/>
      <w:pPr>
        <w:ind w:left="4829" w:hanging="252"/>
      </w:pPr>
      <w:rPr>
        <w:rFonts w:hint="default"/>
        <w:lang w:val="pt-BR" w:eastAsia="pt-BR" w:bidi="pt-BR"/>
      </w:rPr>
    </w:lvl>
    <w:lvl w:ilvl="6" w:tplc="6838AC88">
      <w:numFmt w:val="bullet"/>
      <w:lvlText w:val="•"/>
      <w:lvlJc w:val="left"/>
      <w:pPr>
        <w:ind w:left="5771" w:hanging="252"/>
      </w:pPr>
      <w:rPr>
        <w:rFonts w:hint="default"/>
        <w:lang w:val="pt-BR" w:eastAsia="pt-BR" w:bidi="pt-BR"/>
      </w:rPr>
    </w:lvl>
    <w:lvl w:ilvl="7" w:tplc="53009C14">
      <w:numFmt w:val="bullet"/>
      <w:lvlText w:val="•"/>
      <w:lvlJc w:val="left"/>
      <w:pPr>
        <w:ind w:left="6713" w:hanging="252"/>
      </w:pPr>
      <w:rPr>
        <w:rFonts w:hint="default"/>
        <w:lang w:val="pt-BR" w:eastAsia="pt-BR" w:bidi="pt-BR"/>
      </w:rPr>
    </w:lvl>
    <w:lvl w:ilvl="8" w:tplc="26F61EC4">
      <w:numFmt w:val="bullet"/>
      <w:lvlText w:val="•"/>
      <w:lvlJc w:val="left"/>
      <w:pPr>
        <w:ind w:left="7655" w:hanging="252"/>
      </w:pPr>
      <w:rPr>
        <w:rFonts w:hint="default"/>
        <w:lang w:val="pt-BR" w:eastAsia="pt-BR" w:bidi="pt-BR"/>
      </w:rPr>
    </w:lvl>
  </w:abstractNum>
  <w:abstractNum w:abstractNumId="7" w15:restartNumberingAfterBreak="0">
    <w:nsid w:val="3C71739C"/>
    <w:multiLevelType w:val="hybridMultilevel"/>
    <w:tmpl w:val="CF6C083C"/>
    <w:lvl w:ilvl="0" w:tplc="D08AB6F8">
      <w:start w:val="1"/>
      <w:numFmt w:val="lowerLetter"/>
      <w:lvlText w:val="%1)"/>
      <w:lvlJc w:val="left"/>
      <w:pPr>
        <w:ind w:left="703" w:hanging="360"/>
      </w:pPr>
      <w:rPr>
        <w:rFonts w:hint="default"/>
      </w:rPr>
    </w:lvl>
    <w:lvl w:ilvl="1" w:tplc="04160019" w:tentative="1">
      <w:start w:val="1"/>
      <w:numFmt w:val="lowerLetter"/>
      <w:lvlText w:val="%2."/>
      <w:lvlJc w:val="left"/>
      <w:pPr>
        <w:ind w:left="1423" w:hanging="360"/>
      </w:pPr>
    </w:lvl>
    <w:lvl w:ilvl="2" w:tplc="0416001B" w:tentative="1">
      <w:start w:val="1"/>
      <w:numFmt w:val="lowerRoman"/>
      <w:lvlText w:val="%3."/>
      <w:lvlJc w:val="right"/>
      <w:pPr>
        <w:ind w:left="2143" w:hanging="180"/>
      </w:pPr>
    </w:lvl>
    <w:lvl w:ilvl="3" w:tplc="0416000F" w:tentative="1">
      <w:start w:val="1"/>
      <w:numFmt w:val="decimal"/>
      <w:lvlText w:val="%4."/>
      <w:lvlJc w:val="left"/>
      <w:pPr>
        <w:ind w:left="2863" w:hanging="360"/>
      </w:pPr>
    </w:lvl>
    <w:lvl w:ilvl="4" w:tplc="04160019" w:tentative="1">
      <w:start w:val="1"/>
      <w:numFmt w:val="lowerLetter"/>
      <w:lvlText w:val="%5."/>
      <w:lvlJc w:val="left"/>
      <w:pPr>
        <w:ind w:left="3583" w:hanging="360"/>
      </w:pPr>
    </w:lvl>
    <w:lvl w:ilvl="5" w:tplc="0416001B" w:tentative="1">
      <w:start w:val="1"/>
      <w:numFmt w:val="lowerRoman"/>
      <w:lvlText w:val="%6."/>
      <w:lvlJc w:val="right"/>
      <w:pPr>
        <w:ind w:left="4303" w:hanging="180"/>
      </w:pPr>
    </w:lvl>
    <w:lvl w:ilvl="6" w:tplc="0416000F" w:tentative="1">
      <w:start w:val="1"/>
      <w:numFmt w:val="decimal"/>
      <w:lvlText w:val="%7."/>
      <w:lvlJc w:val="left"/>
      <w:pPr>
        <w:ind w:left="5023" w:hanging="360"/>
      </w:pPr>
    </w:lvl>
    <w:lvl w:ilvl="7" w:tplc="04160019" w:tentative="1">
      <w:start w:val="1"/>
      <w:numFmt w:val="lowerLetter"/>
      <w:lvlText w:val="%8."/>
      <w:lvlJc w:val="left"/>
      <w:pPr>
        <w:ind w:left="5743" w:hanging="360"/>
      </w:pPr>
    </w:lvl>
    <w:lvl w:ilvl="8" w:tplc="0416001B" w:tentative="1">
      <w:start w:val="1"/>
      <w:numFmt w:val="lowerRoman"/>
      <w:lvlText w:val="%9."/>
      <w:lvlJc w:val="right"/>
      <w:pPr>
        <w:ind w:left="6463" w:hanging="180"/>
      </w:pPr>
    </w:lvl>
  </w:abstractNum>
  <w:abstractNum w:abstractNumId="8" w15:restartNumberingAfterBreak="0">
    <w:nsid w:val="58381E12"/>
    <w:multiLevelType w:val="multilevel"/>
    <w:tmpl w:val="E2EC08D6"/>
    <w:lvl w:ilvl="0">
      <w:start w:val="1"/>
      <w:numFmt w:val="decimal"/>
      <w:lvlText w:val="%1."/>
      <w:lvlJc w:val="left"/>
      <w:pPr>
        <w:ind w:left="339" w:hanging="219"/>
      </w:pPr>
      <w:rPr>
        <w:rFonts w:ascii="Arial" w:eastAsia="Arial" w:hAnsi="Arial" w:cs="Arial" w:hint="default"/>
        <w:w w:val="91"/>
        <w:sz w:val="22"/>
        <w:szCs w:val="22"/>
        <w:lang w:val="pt-BR" w:eastAsia="pt-BR" w:bidi="pt-BR"/>
      </w:rPr>
    </w:lvl>
    <w:lvl w:ilvl="1">
      <w:start w:val="1"/>
      <w:numFmt w:val="decimal"/>
      <w:lvlText w:val="%1.%2."/>
      <w:lvlJc w:val="left"/>
      <w:pPr>
        <w:ind w:left="505" w:hanging="384"/>
      </w:pPr>
      <w:rPr>
        <w:rFonts w:ascii="Arial" w:eastAsia="Arial" w:hAnsi="Arial" w:cs="Arial" w:hint="default"/>
        <w:spacing w:val="-1"/>
        <w:w w:val="91"/>
        <w:sz w:val="22"/>
        <w:szCs w:val="22"/>
        <w:lang w:val="pt-BR" w:eastAsia="pt-BR" w:bidi="pt-BR"/>
      </w:rPr>
    </w:lvl>
    <w:lvl w:ilvl="2">
      <w:numFmt w:val="bullet"/>
      <w:lvlText w:val="•"/>
      <w:lvlJc w:val="left"/>
      <w:pPr>
        <w:ind w:left="500" w:hanging="384"/>
      </w:pPr>
      <w:rPr>
        <w:rFonts w:hint="default"/>
        <w:lang w:val="pt-BR" w:eastAsia="pt-BR" w:bidi="pt-BR"/>
      </w:rPr>
    </w:lvl>
    <w:lvl w:ilvl="3">
      <w:numFmt w:val="bullet"/>
      <w:lvlText w:val="•"/>
      <w:lvlJc w:val="left"/>
      <w:pPr>
        <w:ind w:left="1629" w:hanging="384"/>
      </w:pPr>
      <w:rPr>
        <w:rFonts w:hint="default"/>
        <w:lang w:val="pt-BR" w:eastAsia="pt-BR" w:bidi="pt-BR"/>
      </w:rPr>
    </w:lvl>
    <w:lvl w:ilvl="4">
      <w:numFmt w:val="bullet"/>
      <w:lvlText w:val="•"/>
      <w:lvlJc w:val="left"/>
      <w:pPr>
        <w:ind w:left="2759" w:hanging="384"/>
      </w:pPr>
      <w:rPr>
        <w:rFonts w:hint="default"/>
        <w:lang w:val="pt-BR" w:eastAsia="pt-BR" w:bidi="pt-BR"/>
      </w:rPr>
    </w:lvl>
    <w:lvl w:ilvl="5">
      <w:numFmt w:val="bullet"/>
      <w:lvlText w:val="•"/>
      <w:lvlJc w:val="left"/>
      <w:pPr>
        <w:ind w:left="3889" w:hanging="384"/>
      </w:pPr>
      <w:rPr>
        <w:rFonts w:hint="default"/>
        <w:lang w:val="pt-BR" w:eastAsia="pt-BR" w:bidi="pt-BR"/>
      </w:rPr>
    </w:lvl>
    <w:lvl w:ilvl="6">
      <w:numFmt w:val="bullet"/>
      <w:lvlText w:val="•"/>
      <w:lvlJc w:val="left"/>
      <w:pPr>
        <w:ind w:left="5019" w:hanging="384"/>
      </w:pPr>
      <w:rPr>
        <w:rFonts w:hint="default"/>
        <w:lang w:val="pt-BR" w:eastAsia="pt-BR" w:bidi="pt-BR"/>
      </w:rPr>
    </w:lvl>
    <w:lvl w:ilvl="7">
      <w:numFmt w:val="bullet"/>
      <w:lvlText w:val="•"/>
      <w:lvlJc w:val="left"/>
      <w:pPr>
        <w:ind w:left="6149" w:hanging="384"/>
      </w:pPr>
      <w:rPr>
        <w:rFonts w:hint="default"/>
        <w:lang w:val="pt-BR" w:eastAsia="pt-BR" w:bidi="pt-BR"/>
      </w:rPr>
    </w:lvl>
    <w:lvl w:ilvl="8">
      <w:numFmt w:val="bullet"/>
      <w:lvlText w:val="•"/>
      <w:lvlJc w:val="left"/>
      <w:pPr>
        <w:ind w:left="7279" w:hanging="384"/>
      </w:pPr>
      <w:rPr>
        <w:rFonts w:hint="default"/>
        <w:lang w:val="pt-BR" w:eastAsia="pt-BR" w:bidi="pt-BR"/>
      </w:rPr>
    </w:lvl>
  </w:abstractNum>
  <w:abstractNum w:abstractNumId="9" w15:restartNumberingAfterBreak="0">
    <w:nsid w:val="5DB6480F"/>
    <w:multiLevelType w:val="hybridMultilevel"/>
    <w:tmpl w:val="3A2614D6"/>
    <w:lvl w:ilvl="0" w:tplc="D3A29668">
      <w:start w:val="1"/>
      <w:numFmt w:val="lowerLetter"/>
      <w:lvlText w:val="%1)"/>
      <w:lvlJc w:val="left"/>
      <w:pPr>
        <w:ind w:left="121" w:hanging="228"/>
      </w:pPr>
      <w:rPr>
        <w:rFonts w:ascii="Arial" w:eastAsia="Arial" w:hAnsi="Arial" w:cs="Arial" w:hint="default"/>
        <w:w w:val="88"/>
        <w:sz w:val="22"/>
        <w:szCs w:val="22"/>
        <w:lang w:val="pt-BR" w:eastAsia="pt-BR" w:bidi="pt-BR"/>
      </w:rPr>
    </w:lvl>
    <w:lvl w:ilvl="1" w:tplc="BC5A482A">
      <w:start w:val="1"/>
      <w:numFmt w:val="decimal"/>
      <w:lvlText w:val="%2."/>
      <w:lvlJc w:val="left"/>
      <w:pPr>
        <w:ind w:left="687" w:hanging="219"/>
      </w:pPr>
      <w:rPr>
        <w:rFonts w:ascii="Arial" w:eastAsia="Arial" w:hAnsi="Arial" w:cs="Arial" w:hint="default"/>
        <w:w w:val="91"/>
        <w:sz w:val="22"/>
        <w:szCs w:val="22"/>
        <w:lang w:val="pt-BR" w:eastAsia="pt-BR" w:bidi="pt-BR"/>
      </w:rPr>
    </w:lvl>
    <w:lvl w:ilvl="2" w:tplc="FA3690A4">
      <w:numFmt w:val="bullet"/>
      <w:lvlText w:val="•"/>
      <w:lvlJc w:val="left"/>
      <w:pPr>
        <w:ind w:left="1664" w:hanging="219"/>
      </w:pPr>
      <w:rPr>
        <w:rFonts w:hint="default"/>
        <w:lang w:val="pt-BR" w:eastAsia="pt-BR" w:bidi="pt-BR"/>
      </w:rPr>
    </w:lvl>
    <w:lvl w:ilvl="3" w:tplc="5C940EEC">
      <w:numFmt w:val="bullet"/>
      <w:lvlText w:val="•"/>
      <w:lvlJc w:val="left"/>
      <w:pPr>
        <w:ind w:left="2648" w:hanging="219"/>
      </w:pPr>
      <w:rPr>
        <w:rFonts w:hint="default"/>
        <w:lang w:val="pt-BR" w:eastAsia="pt-BR" w:bidi="pt-BR"/>
      </w:rPr>
    </w:lvl>
    <w:lvl w:ilvl="4" w:tplc="BCBE4C02">
      <w:numFmt w:val="bullet"/>
      <w:lvlText w:val="•"/>
      <w:lvlJc w:val="left"/>
      <w:pPr>
        <w:ind w:left="3633" w:hanging="219"/>
      </w:pPr>
      <w:rPr>
        <w:rFonts w:hint="default"/>
        <w:lang w:val="pt-BR" w:eastAsia="pt-BR" w:bidi="pt-BR"/>
      </w:rPr>
    </w:lvl>
    <w:lvl w:ilvl="5" w:tplc="3C562622">
      <w:numFmt w:val="bullet"/>
      <w:lvlText w:val="•"/>
      <w:lvlJc w:val="left"/>
      <w:pPr>
        <w:ind w:left="4617" w:hanging="219"/>
      </w:pPr>
      <w:rPr>
        <w:rFonts w:hint="default"/>
        <w:lang w:val="pt-BR" w:eastAsia="pt-BR" w:bidi="pt-BR"/>
      </w:rPr>
    </w:lvl>
    <w:lvl w:ilvl="6" w:tplc="3516D69E">
      <w:numFmt w:val="bullet"/>
      <w:lvlText w:val="•"/>
      <w:lvlJc w:val="left"/>
      <w:pPr>
        <w:ind w:left="5601" w:hanging="219"/>
      </w:pPr>
      <w:rPr>
        <w:rFonts w:hint="default"/>
        <w:lang w:val="pt-BR" w:eastAsia="pt-BR" w:bidi="pt-BR"/>
      </w:rPr>
    </w:lvl>
    <w:lvl w:ilvl="7" w:tplc="F6AEF894">
      <w:numFmt w:val="bullet"/>
      <w:lvlText w:val="•"/>
      <w:lvlJc w:val="left"/>
      <w:pPr>
        <w:ind w:left="6586" w:hanging="219"/>
      </w:pPr>
      <w:rPr>
        <w:rFonts w:hint="default"/>
        <w:lang w:val="pt-BR" w:eastAsia="pt-BR" w:bidi="pt-BR"/>
      </w:rPr>
    </w:lvl>
    <w:lvl w:ilvl="8" w:tplc="C9321E8E">
      <w:numFmt w:val="bullet"/>
      <w:lvlText w:val="•"/>
      <w:lvlJc w:val="left"/>
      <w:pPr>
        <w:ind w:left="7570" w:hanging="219"/>
      </w:pPr>
      <w:rPr>
        <w:rFonts w:hint="default"/>
        <w:lang w:val="pt-BR" w:eastAsia="pt-BR" w:bidi="pt-BR"/>
      </w:rPr>
    </w:lvl>
  </w:abstractNum>
  <w:abstractNum w:abstractNumId="10" w15:restartNumberingAfterBreak="0">
    <w:nsid w:val="68891C40"/>
    <w:multiLevelType w:val="hybridMultilevel"/>
    <w:tmpl w:val="F13405A6"/>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1" w15:restartNumberingAfterBreak="0">
    <w:nsid w:val="6AE1157D"/>
    <w:multiLevelType w:val="hybridMultilevel"/>
    <w:tmpl w:val="1E5AACC6"/>
    <w:lvl w:ilvl="0" w:tplc="B5EE0C3C">
      <w:start w:val="1"/>
      <w:numFmt w:val="lowerLetter"/>
      <w:lvlText w:val="%1)"/>
      <w:lvlJc w:val="left"/>
      <w:pPr>
        <w:ind w:left="343" w:hanging="223"/>
      </w:pPr>
      <w:rPr>
        <w:rFonts w:ascii="Arial" w:eastAsia="Arial" w:hAnsi="Arial" w:cs="Arial" w:hint="default"/>
        <w:w w:val="88"/>
        <w:sz w:val="22"/>
        <w:szCs w:val="22"/>
        <w:lang w:val="pt-BR" w:eastAsia="pt-BR" w:bidi="pt-BR"/>
      </w:rPr>
    </w:lvl>
    <w:lvl w:ilvl="1" w:tplc="A622FC28">
      <w:numFmt w:val="bullet"/>
      <w:lvlText w:val="•"/>
      <w:lvlJc w:val="left"/>
      <w:pPr>
        <w:ind w:left="1259" w:hanging="223"/>
      </w:pPr>
      <w:rPr>
        <w:rFonts w:hint="default"/>
        <w:lang w:val="pt-BR" w:eastAsia="pt-BR" w:bidi="pt-BR"/>
      </w:rPr>
    </w:lvl>
    <w:lvl w:ilvl="2" w:tplc="229E6AD6">
      <w:numFmt w:val="bullet"/>
      <w:lvlText w:val="•"/>
      <w:lvlJc w:val="left"/>
      <w:pPr>
        <w:ind w:left="2179" w:hanging="223"/>
      </w:pPr>
      <w:rPr>
        <w:rFonts w:hint="default"/>
        <w:lang w:val="pt-BR" w:eastAsia="pt-BR" w:bidi="pt-BR"/>
      </w:rPr>
    </w:lvl>
    <w:lvl w:ilvl="3" w:tplc="0FA8F054">
      <w:numFmt w:val="bullet"/>
      <w:lvlText w:val="•"/>
      <w:lvlJc w:val="left"/>
      <w:pPr>
        <w:ind w:left="3099" w:hanging="223"/>
      </w:pPr>
      <w:rPr>
        <w:rFonts w:hint="default"/>
        <w:lang w:val="pt-BR" w:eastAsia="pt-BR" w:bidi="pt-BR"/>
      </w:rPr>
    </w:lvl>
    <w:lvl w:ilvl="4" w:tplc="685AC1E8">
      <w:numFmt w:val="bullet"/>
      <w:lvlText w:val="•"/>
      <w:lvlJc w:val="left"/>
      <w:pPr>
        <w:ind w:left="4019" w:hanging="223"/>
      </w:pPr>
      <w:rPr>
        <w:rFonts w:hint="default"/>
        <w:lang w:val="pt-BR" w:eastAsia="pt-BR" w:bidi="pt-BR"/>
      </w:rPr>
    </w:lvl>
    <w:lvl w:ilvl="5" w:tplc="70A0344C">
      <w:numFmt w:val="bullet"/>
      <w:lvlText w:val="•"/>
      <w:lvlJc w:val="left"/>
      <w:pPr>
        <w:ind w:left="4939" w:hanging="223"/>
      </w:pPr>
      <w:rPr>
        <w:rFonts w:hint="default"/>
        <w:lang w:val="pt-BR" w:eastAsia="pt-BR" w:bidi="pt-BR"/>
      </w:rPr>
    </w:lvl>
    <w:lvl w:ilvl="6" w:tplc="BB3EBFA4">
      <w:numFmt w:val="bullet"/>
      <w:lvlText w:val="•"/>
      <w:lvlJc w:val="left"/>
      <w:pPr>
        <w:ind w:left="5859" w:hanging="223"/>
      </w:pPr>
      <w:rPr>
        <w:rFonts w:hint="default"/>
        <w:lang w:val="pt-BR" w:eastAsia="pt-BR" w:bidi="pt-BR"/>
      </w:rPr>
    </w:lvl>
    <w:lvl w:ilvl="7" w:tplc="661EF6E8">
      <w:numFmt w:val="bullet"/>
      <w:lvlText w:val="•"/>
      <w:lvlJc w:val="left"/>
      <w:pPr>
        <w:ind w:left="6779" w:hanging="223"/>
      </w:pPr>
      <w:rPr>
        <w:rFonts w:hint="default"/>
        <w:lang w:val="pt-BR" w:eastAsia="pt-BR" w:bidi="pt-BR"/>
      </w:rPr>
    </w:lvl>
    <w:lvl w:ilvl="8" w:tplc="CF7C57F4">
      <w:numFmt w:val="bullet"/>
      <w:lvlText w:val="•"/>
      <w:lvlJc w:val="left"/>
      <w:pPr>
        <w:ind w:left="7699" w:hanging="223"/>
      </w:pPr>
      <w:rPr>
        <w:rFonts w:hint="default"/>
        <w:lang w:val="pt-BR" w:eastAsia="pt-BR" w:bidi="pt-BR"/>
      </w:rPr>
    </w:lvl>
  </w:abstractNum>
  <w:abstractNum w:abstractNumId="12" w15:restartNumberingAfterBreak="0">
    <w:nsid w:val="6AF20A64"/>
    <w:multiLevelType w:val="hybridMultilevel"/>
    <w:tmpl w:val="A95EE746"/>
    <w:lvl w:ilvl="0" w:tplc="2032A5D6">
      <w:start w:val="1"/>
      <w:numFmt w:val="lowerLetter"/>
      <w:lvlText w:val="%1)"/>
      <w:lvlJc w:val="left"/>
      <w:pPr>
        <w:ind w:left="343" w:hanging="223"/>
      </w:pPr>
      <w:rPr>
        <w:rFonts w:ascii="Arial" w:eastAsia="Arial" w:hAnsi="Arial" w:cs="Arial" w:hint="default"/>
        <w:w w:val="88"/>
        <w:sz w:val="22"/>
        <w:szCs w:val="22"/>
        <w:lang w:val="pt-BR" w:eastAsia="pt-BR" w:bidi="pt-BR"/>
      </w:rPr>
    </w:lvl>
    <w:lvl w:ilvl="1" w:tplc="93AA4CC4">
      <w:numFmt w:val="bullet"/>
      <w:lvlText w:val="•"/>
      <w:lvlJc w:val="left"/>
      <w:pPr>
        <w:ind w:left="1259" w:hanging="223"/>
      </w:pPr>
      <w:rPr>
        <w:rFonts w:hint="default"/>
        <w:lang w:val="pt-BR" w:eastAsia="pt-BR" w:bidi="pt-BR"/>
      </w:rPr>
    </w:lvl>
    <w:lvl w:ilvl="2" w:tplc="5DC4BDCE">
      <w:numFmt w:val="bullet"/>
      <w:lvlText w:val="•"/>
      <w:lvlJc w:val="left"/>
      <w:pPr>
        <w:ind w:left="2179" w:hanging="223"/>
      </w:pPr>
      <w:rPr>
        <w:rFonts w:hint="default"/>
        <w:lang w:val="pt-BR" w:eastAsia="pt-BR" w:bidi="pt-BR"/>
      </w:rPr>
    </w:lvl>
    <w:lvl w:ilvl="3" w:tplc="2D30D70C">
      <w:numFmt w:val="bullet"/>
      <w:lvlText w:val="•"/>
      <w:lvlJc w:val="left"/>
      <w:pPr>
        <w:ind w:left="3099" w:hanging="223"/>
      </w:pPr>
      <w:rPr>
        <w:rFonts w:hint="default"/>
        <w:lang w:val="pt-BR" w:eastAsia="pt-BR" w:bidi="pt-BR"/>
      </w:rPr>
    </w:lvl>
    <w:lvl w:ilvl="4" w:tplc="81D09F8A">
      <w:numFmt w:val="bullet"/>
      <w:lvlText w:val="•"/>
      <w:lvlJc w:val="left"/>
      <w:pPr>
        <w:ind w:left="4019" w:hanging="223"/>
      </w:pPr>
      <w:rPr>
        <w:rFonts w:hint="default"/>
        <w:lang w:val="pt-BR" w:eastAsia="pt-BR" w:bidi="pt-BR"/>
      </w:rPr>
    </w:lvl>
    <w:lvl w:ilvl="5" w:tplc="FF6684EE">
      <w:numFmt w:val="bullet"/>
      <w:lvlText w:val="•"/>
      <w:lvlJc w:val="left"/>
      <w:pPr>
        <w:ind w:left="4939" w:hanging="223"/>
      </w:pPr>
      <w:rPr>
        <w:rFonts w:hint="default"/>
        <w:lang w:val="pt-BR" w:eastAsia="pt-BR" w:bidi="pt-BR"/>
      </w:rPr>
    </w:lvl>
    <w:lvl w:ilvl="6" w:tplc="2D741FA2">
      <w:numFmt w:val="bullet"/>
      <w:lvlText w:val="•"/>
      <w:lvlJc w:val="left"/>
      <w:pPr>
        <w:ind w:left="5859" w:hanging="223"/>
      </w:pPr>
      <w:rPr>
        <w:rFonts w:hint="default"/>
        <w:lang w:val="pt-BR" w:eastAsia="pt-BR" w:bidi="pt-BR"/>
      </w:rPr>
    </w:lvl>
    <w:lvl w:ilvl="7" w:tplc="E20CA386">
      <w:numFmt w:val="bullet"/>
      <w:lvlText w:val="•"/>
      <w:lvlJc w:val="left"/>
      <w:pPr>
        <w:ind w:left="6779" w:hanging="223"/>
      </w:pPr>
      <w:rPr>
        <w:rFonts w:hint="default"/>
        <w:lang w:val="pt-BR" w:eastAsia="pt-BR" w:bidi="pt-BR"/>
      </w:rPr>
    </w:lvl>
    <w:lvl w:ilvl="8" w:tplc="E7E246E6">
      <w:numFmt w:val="bullet"/>
      <w:lvlText w:val="•"/>
      <w:lvlJc w:val="left"/>
      <w:pPr>
        <w:ind w:left="7699" w:hanging="223"/>
      </w:pPr>
      <w:rPr>
        <w:rFonts w:hint="default"/>
        <w:lang w:val="pt-BR" w:eastAsia="pt-BR" w:bidi="pt-BR"/>
      </w:rPr>
    </w:lvl>
  </w:abstractNum>
  <w:abstractNum w:abstractNumId="13" w15:restartNumberingAfterBreak="0">
    <w:nsid w:val="73682F95"/>
    <w:multiLevelType w:val="hybridMultilevel"/>
    <w:tmpl w:val="E52ECF34"/>
    <w:lvl w:ilvl="0" w:tplc="D32032F2">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4" w15:restartNumberingAfterBreak="0">
    <w:nsid w:val="7A112B49"/>
    <w:multiLevelType w:val="hybridMultilevel"/>
    <w:tmpl w:val="663C961E"/>
    <w:lvl w:ilvl="0" w:tplc="8BAE181C">
      <w:start w:val="1"/>
      <w:numFmt w:val="decimal"/>
      <w:lvlText w:val="%1."/>
      <w:lvlJc w:val="left"/>
      <w:pPr>
        <w:ind w:left="502" w:hanging="36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16cid:durableId="2000302934">
    <w:abstractNumId w:val="5"/>
  </w:num>
  <w:num w:numId="2" w16cid:durableId="577058604">
    <w:abstractNumId w:val="3"/>
  </w:num>
  <w:num w:numId="3" w16cid:durableId="172693948">
    <w:abstractNumId w:val="12"/>
  </w:num>
  <w:num w:numId="4" w16cid:durableId="1846166448">
    <w:abstractNumId w:val="2"/>
  </w:num>
  <w:num w:numId="5" w16cid:durableId="767116450">
    <w:abstractNumId w:val="11"/>
  </w:num>
  <w:num w:numId="6" w16cid:durableId="1038430435">
    <w:abstractNumId w:val="9"/>
  </w:num>
  <w:num w:numId="7" w16cid:durableId="2083016440">
    <w:abstractNumId w:val="6"/>
  </w:num>
  <w:num w:numId="8" w16cid:durableId="102455555">
    <w:abstractNumId w:val="8"/>
  </w:num>
  <w:num w:numId="9" w16cid:durableId="127824810">
    <w:abstractNumId w:val="0"/>
  </w:num>
  <w:num w:numId="10" w16cid:durableId="1863665515">
    <w:abstractNumId w:val="13"/>
  </w:num>
  <w:num w:numId="11" w16cid:durableId="682977919">
    <w:abstractNumId w:val="7"/>
  </w:num>
  <w:num w:numId="12" w16cid:durableId="1710227847">
    <w:abstractNumId w:val="4"/>
  </w:num>
  <w:num w:numId="13" w16cid:durableId="1867212506">
    <w:abstractNumId w:val="1"/>
  </w:num>
  <w:num w:numId="14" w16cid:durableId="1645349952">
    <w:abstractNumId w:val="14"/>
  </w:num>
  <w:num w:numId="15" w16cid:durableId="154772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F"/>
    <w:rsid w:val="00002F12"/>
    <w:rsid w:val="00014F76"/>
    <w:rsid w:val="000171AB"/>
    <w:rsid w:val="00023ABC"/>
    <w:rsid w:val="0002557F"/>
    <w:rsid w:val="00032DCC"/>
    <w:rsid w:val="00041CFA"/>
    <w:rsid w:val="00043A96"/>
    <w:rsid w:val="00044A14"/>
    <w:rsid w:val="00047182"/>
    <w:rsid w:val="0005133E"/>
    <w:rsid w:val="00055066"/>
    <w:rsid w:val="00065692"/>
    <w:rsid w:val="00081C6D"/>
    <w:rsid w:val="000875A3"/>
    <w:rsid w:val="00096AFF"/>
    <w:rsid w:val="000A709C"/>
    <w:rsid w:val="000C34B4"/>
    <w:rsid w:val="000C4275"/>
    <w:rsid w:val="000C5645"/>
    <w:rsid w:val="000D08D0"/>
    <w:rsid w:val="000F276B"/>
    <w:rsid w:val="000F700F"/>
    <w:rsid w:val="0010644D"/>
    <w:rsid w:val="00111425"/>
    <w:rsid w:val="0012248F"/>
    <w:rsid w:val="001354ED"/>
    <w:rsid w:val="00153D2B"/>
    <w:rsid w:val="00160C28"/>
    <w:rsid w:val="001636E6"/>
    <w:rsid w:val="0018477F"/>
    <w:rsid w:val="00185045"/>
    <w:rsid w:val="00195D71"/>
    <w:rsid w:val="001A0B13"/>
    <w:rsid w:val="001B25EE"/>
    <w:rsid w:val="001D6A2E"/>
    <w:rsid w:val="001D7D38"/>
    <w:rsid w:val="001E1321"/>
    <w:rsid w:val="001F1EC3"/>
    <w:rsid w:val="00206544"/>
    <w:rsid w:val="00206C64"/>
    <w:rsid w:val="0020702B"/>
    <w:rsid w:val="00207B5F"/>
    <w:rsid w:val="00211421"/>
    <w:rsid w:val="002150A9"/>
    <w:rsid w:val="0022065A"/>
    <w:rsid w:val="002211F0"/>
    <w:rsid w:val="0022488B"/>
    <w:rsid w:val="002323E1"/>
    <w:rsid w:val="0023402C"/>
    <w:rsid w:val="00245AB1"/>
    <w:rsid w:val="00260F40"/>
    <w:rsid w:val="0027780B"/>
    <w:rsid w:val="00291F64"/>
    <w:rsid w:val="002935D8"/>
    <w:rsid w:val="00294046"/>
    <w:rsid w:val="0029407F"/>
    <w:rsid w:val="00296275"/>
    <w:rsid w:val="002D230E"/>
    <w:rsid w:val="002D44B9"/>
    <w:rsid w:val="003121FE"/>
    <w:rsid w:val="0032273D"/>
    <w:rsid w:val="00330A25"/>
    <w:rsid w:val="00331842"/>
    <w:rsid w:val="003349B3"/>
    <w:rsid w:val="00342FDC"/>
    <w:rsid w:val="00353E34"/>
    <w:rsid w:val="00356CED"/>
    <w:rsid w:val="00357978"/>
    <w:rsid w:val="00361170"/>
    <w:rsid w:val="00361880"/>
    <w:rsid w:val="00375ACF"/>
    <w:rsid w:val="0039353D"/>
    <w:rsid w:val="003A5CCD"/>
    <w:rsid w:val="003A60E6"/>
    <w:rsid w:val="003B1AD5"/>
    <w:rsid w:val="003C54F2"/>
    <w:rsid w:val="003C5C77"/>
    <w:rsid w:val="003D7C51"/>
    <w:rsid w:val="003F07D8"/>
    <w:rsid w:val="003F5FA2"/>
    <w:rsid w:val="00401796"/>
    <w:rsid w:val="00407229"/>
    <w:rsid w:val="0042098B"/>
    <w:rsid w:val="004224EA"/>
    <w:rsid w:val="00425D2D"/>
    <w:rsid w:val="00437491"/>
    <w:rsid w:val="00444B53"/>
    <w:rsid w:val="00447443"/>
    <w:rsid w:val="00450E9E"/>
    <w:rsid w:val="00452BEF"/>
    <w:rsid w:val="00453C07"/>
    <w:rsid w:val="004734F5"/>
    <w:rsid w:val="0048080C"/>
    <w:rsid w:val="00486D93"/>
    <w:rsid w:val="004C0CD8"/>
    <w:rsid w:val="004D7D1D"/>
    <w:rsid w:val="004E5D19"/>
    <w:rsid w:val="004F12A2"/>
    <w:rsid w:val="004F278B"/>
    <w:rsid w:val="004F32C0"/>
    <w:rsid w:val="0050010E"/>
    <w:rsid w:val="00507843"/>
    <w:rsid w:val="00520316"/>
    <w:rsid w:val="00535E3D"/>
    <w:rsid w:val="005436D9"/>
    <w:rsid w:val="00544237"/>
    <w:rsid w:val="0054781F"/>
    <w:rsid w:val="00551018"/>
    <w:rsid w:val="005528C0"/>
    <w:rsid w:val="005672D1"/>
    <w:rsid w:val="00570335"/>
    <w:rsid w:val="0057057A"/>
    <w:rsid w:val="005859ED"/>
    <w:rsid w:val="005911F4"/>
    <w:rsid w:val="005A41CA"/>
    <w:rsid w:val="005A4B01"/>
    <w:rsid w:val="005A6CC1"/>
    <w:rsid w:val="005B50F7"/>
    <w:rsid w:val="005B5488"/>
    <w:rsid w:val="005B5A0F"/>
    <w:rsid w:val="005B5F27"/>
    <w:rsid w:val="005C2A33"/>
    <w:rsid w:val="005D1202"/>
    <w:rsid w:val="005D2B78"/>
    <w:rsid w:val="005E2EB5"/>
    <w:rsid w:val="005E7408"/>
    <w:rsid w:val="005F3984"/>
    <w:rsid w:val="005F44C9"/>
    <w:rsid w:val="005F45BF"/>
    <w:rsid w:val="00624378"/>
    <w:rsid w:val="00624436"/>
    <w:rsid w:val="00634FEF"/>
    <w:rsid w:val="0064142D"/>
    <w:rsid w:val="006466B1"/>
    <w:rsid w:val="00647680"/>
    <w:rsid w:val="00651C7D"/>
    <w:rsid w:val="00653EF2"/>
    <w:rsid w:val="006556B0"/>
    <w:rsid w:val="00655E36"/>
    <w:rsid w:val="00661E60"/>
    <w:rsid w:val="00666C7C"/>
    <w:rsid w:val="00667BAB"/>
    <w:rsid w:val="00680241"/>
    <w:rsid w:val="006825FF"/>
    <w:rsid w:val="00685A8A"/>
    <w:rsid w:val="00687F86"/>
    <w:rsid w:val="006A29F5"/>
    <w:rsid w:val="006A35A7"/>
    <w:rsid w:val="006A3803"/>
    <w:rsid w:val="006A3B66"/>
    <w:rsid w:val="006B0EA1"/>
    <w:rsid w:val="006D75EC"/>
    <w:rsid w:val="006E7752"/>
    <w:rsid w:val="006F184E"/>
    <w:rsid w:val="00700C0D"/>
    <w:rsid w:val="00713D76"/>
    <w:rsid w:val="00714325"/>
    <w:rsid w:val="00714E72"/>
    <w:rsid w:val="00737CAE"/>
    <w:rsid w:val="007504C4"/>
    <w:rsid w:val="007521AD"/>
    <w:rsid w:val="007569CA"/>
    <w:rsid w:val="00757E87"/>
    <w:rsid w:val="00771692"/>
    <w:rsid w:val="007811FB"/>
    <w:rsid w:val="007859DF"/>
    <w:rsid w:val="007A2FB4"/>
    <w:rsid w:val="007A7B22"/>
    <w:rsid w:val="007B2A6A"/>
    <w:rsid w:val="007B3918"/>
    <w:rsid w:val="007B7581"/>
    <w:rsid w:val="007C0386"/>
    <w:rsid w:val="007D21FB"/>
    <w:rsid w:val="007E246B"/>
    <w:rsid w:val="007E5D15"/>
    <w:rsid w:val="007F7E42"/>
    <w:rsid w:val="008049CB"/>
    <w:rsid w:val="00820DAC"/>
    <w:rsid w:val="00825044"/>
    <w:rsid w:val="008377C9"/>
    <w:rsid w:val="00847FA7"/>
    <w:rsid w:val="00860550"/>
    <w:rsid w:val="00860947"/>
    <w:rsid w:val="00866089"/>
    <w:rsid w:val="008717F2"/>
    <w:rsid w:val="008833AC"/>
    <w:rsid w:val="00886A02"/>
    <w:rsid w:val="008871E7"/>
    <w:rsid w:val="00891649"/>
    <w:rsid w:val="008A008E"/>
    <w:rsid w:val="008A52EF"/>
    <w:rsid w:val="008B4613"/>
    <w:rsid w:val="008C2202"/>
    <w:rsid w:val="008D199A"/>
    <w:rsid w:val="008D4AA6"/>
    <w:rsid w:val="008D5BF7"/>
    <w:rsid w:val="008E68E1"/>
    <w:rsid w:val="0091170B"/>
    <w:rsid w:val="0091580B"/>
    <w:rsid w:val="009240EA"/>
    <w:rsid w:val="00936575"/>
    <w:rsid w:val="00954E9E"/>
    <w:rsid w:val="009554D7"/>
    <w:rsid w:val="009617F6"/>
    <w:rsid w:val="009621B8"/>
    <w:rsid w:val="00963D44"/>
    <w:rsid w:val="00964795"/>
    <w:rsid w:val="00971337"/>
    <w:rsid w:val="009A1C77"/>
    <w:rsid w:val="009B2269"/>
    <w:rsid w:val="009B6E48"/>
    <w:rsid w:val="009C2075"/>
    <w:rsid w:val="009C237D"/>
    <w:rsid w:val="009D2975"/>
    <w:rsid w:val="009E0E39"/>
    <w:rsid w:val="009F42EC"/>
    <w:rsid w:val="009F74B8"/>
    <w:rsid w:val="00A0045A"/>
    <w:rsid w:val="00A10FBE"/>
    <w:rsid w:val="00A15685"/>
    <w:rsid w:val="00A20828"/>
    <w:rsid w:val="00A21124"/>
    <w:rsid w:val="00A2155B"/>
    <w:rsid w:val="00A320DE"/>
    <w:rsid w:val="00A47478"/>
    <w:rsid w:val="00A74BDF"/>
    <w:rsid w:val="00A8081D"/>
    <w:rsid w:val="00A94731"/>
    <w:rsid w:val="00AA0DFF"/>
    <w:rsid w:val="00AB4371"/>
    <w:rsid w:val="00AC2B4E"/>
    <w:rsid w:val="00AC56D4"/>
    <w:rsid w:val="00AC5910"/>
    <w:rsid w:val="00AC74B4"/>
    <w:rsid w:val="00AE2CCB"/>
    <w:rsid w:val="00AE3CAB"/>
    <w:rsid w:val="00AE5A73"/>
    <w:rsid w:val="00AE7C7C"/>
    <w:rsid w:val="00AF2F47"/>
    <w:rsid w:val="00AF5DA2"/>
    <w:rsid w:val="00AF78F2"/>
    <w:rsid w:val="00B027EF"/>
    <w:rsid w:val="00B03E47"/>
    <w:rsid w:val="00B100B1"/>
    <w:rsid w:val="00B106F5"/>
    <w:rsid w:val="00B342CC"/>
    <w:rsid w:val="00B36422"/>
    <w:rsid w:val="00B37E33"/>
    <w:rsid w:val="00B41071"/>
    <w:rsid w:val="00B46790"/>
    <w:rsid w:val="00B47C21"/>
    <w:rsid w:val="00B63EEE"/>
    <w:rsid w:val="00B64EFB"/>
    <w:rsid w:val="00B7768F"/>
    <w:rsid w:val="00B85610"/>
    <w:rsid w:val="00B879FC"/>
    <w:rsid w:val="00B87EB4"/>
    <w:rsid w:val="00B92DE7"/>
    <w:rsid w:val="00B93F9D"/>
    <w:rsid w:val="00BA26CC"/>
    <w:rsid w:val="00BB4727"/>
    <w:rsid w:val="00BC02A8"/>
    <w:rsid w:val="00BD5DE7"/>
    <w:rsid w:val="00BE4126"/>
    <w:rsid w:val="00BF6006"/>
    <w:rsid w:val="00C12C72"/>
    <w:rsid w:val="00C152C5"/>
    <w:rsid w:val="00C22E6F"/>
    <w:rsid w:val="00C41FD6"/>
    <w:rsid w:val="00C43D6F"/>
    <w:rsid w:val="00C63F8B"/>
    <w:rsid w:val="00C65AE4"/>
    <w:rsid w:val="00C9772D"/>
    <w:rsid w:val="00CA440C"/>
    <w:rsid w:val="00CB28C2"/>
    <w:rsid w:val="00CB500F"/>
    <w:rsid w:val="00CB61B4"/>
    <w:rsid w:val="00CB7C50"/>
    <w:rsid w:val="00CC1919"/>
    <w:rsid w:val="00CD4292"/>
    <w:rsid w:val="00CF5FD3"/>
    <w:rsid w:val="00D06E72"/>
    <w:rsid w:val="00D079CA"/>
    <w:rsid w:val="00D1496D"/>
    <w:rsid w:val="00D247A3"/>
    <w:rsid w:val="00D2591A"/>
    <w:rsid w:val="00D26E6F"/>
    <w:rsid w:val="00D31A0C"/>
    <w:rsid w:val="00D34081"/>
    <w:rsid w:val="00D55F77"/>
    <w:rsid w:val="00D740DD"/>
    <w:rsid w:val="00D74800"/>
    <w:rsid w:val="00D95367"/>
    <w:rsid w:val="00D95437"/>
    <w:rsid w:val="00D95BBA"/>
    <w:rsid w:val="00DA13C5"/>
    <w:rsid w:val="00DA1CF2"/>
    <w:rsid w:val="00DB06F7"/>
    <w:rsid w:val="00DB2072"/>
    <w:rsid w:val="00DB5425"/>
    <w:rsid w:val="00DD4645"/>
    <w:rsid w:val="00DD5237"/>
    <w:rsid w:val="00DD6E59"/>
    <w:rsid w:val="00DE1189"/>
    <w:rsid w:val="00DF206F"/>
    <w:rsid w:val="00E125BC"/>
    <w:rsid w:val="00E16B6A"/>
    <w:rsid w:val="00E23150"/>
    <w:rsid w:val="00E57874"/>
    <w:rsid w:val="00E60F44"/>
    <w:rsid w:val="00E6215A"/>
    <w:rsid w:val="00E62DEE"/>
    <w:rsid w:val="00E672B6"/>
    <w:rsid w:val="00E67502"/>
    <w:rsid w:val="00E737A3"/>
    <w:rsid w:val="00E746E5"/>
    <w:rsid w:val="00EA326C"/>
    <w:rsid w:val="00EA42C3"/>
    <w:rsid w:val="00EC2770"/>
    <w:rsid w:val="00EC3ADB"/>
    <w:rsid w:val="00EC59AB"/>
    <w:rsid w:val="00F10B06"/>
    <w:rsid w:val="00F13679"/>
    <w:rsid w:val="00F13D7F"/>
    <w:rsid w:val="00F16059"/>
    <w:rsid w:val="00F3629E"/>
    <w:rsid w:val="00F55279"/>
    <w:rsid w:val="00F60990"/>
    <w:rsid w:val="00F700CE"/>
    <w:rsid w:val="00F73EB2"/>
    <w:rsid w:val="00F83378"/>
    <w:rsid w:val="00FC6A4A"/>
    <w:rsid w:val="00FC73E1"/>
    <w:rsid w:val="00FD41C6"/>
    <w:rsid w:val="00FE5411"/>
    <w:rsid w:val="00FF4A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7FB67"/>
  <w15:docId w15:val="{FC9A3275-83B9-4FEC-BB8E-B6039F8B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BR" w:eastAsia="pt-BR" w:bidi="pt-BR"/>
    </w:rPr>
  </w:style>
  <w:style w:type="paragraph" w:styleId="Ttulo1">
    <w:name w:val="heading 1"/>
    <w:basedOn w:val="Normal"/>
    <w:uiPriority w:val="9"/>
    <w:qFormat/>
    <w:pPr>
      <w:ind w:left="1544"/>
      <w:outlineLvl w:val="0"/>
    </w:pPr>
    <w:rPr>
      <w:rFonts w:ascii="Trebuchet MS" w:eastAsia="Trebuchet MS" w:hAnsi="Trebuchet MS" w:cs="Trebuchet M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21"/>
    </w:pPr>
  </w:style>
  <w:style w:type="paragraph" w:styleId="PargrafodaLista">
    <w:name w:val="List Paragraph"/>
    <w:basedOn w:val="Normal"/>
    <w:uiPriority w:val="1"/>
    <w:qFormat/>
    <w:pPr>
      <w:ind w:left="121"/>
    </w:pPr>
  </w:style>
  <w:style w:type="paragraph" w:customStyle="1" w:styleId="TableParagraph">
    <w:name w:val="Table Paragraph"/>
    <w:basedOn w:val="Normal"/>
    <w:uiPriority w:val="1"/>
    <w:qFormat/>
    <w:pPr>
      <w:spacing w:before="2"/>
      <w:ind w:left="105"/>
    </w:pPr>
  </w:style>
  <w:style w:type="character" w:styleId="Forte">
    <w:name w:val="Strong"/>
    <w:basedOn w:val="Fontepargpadro"/>
    <w:uiPriority w:val="22"/>
    <w:qFormat/>
    <w:rsid w:val="00A10FBE"/>
    <w:rPr>
      <w:b/>
      <w:bCs/>
    </w:rPr>
  </w:style>
  <w:style w:type="paragraph" w:styleId="NormalWeb">
    <w:name w:val="Normal (Web)"/>
    <w:basedOn w:val="Normal"/>
    <w:uiPriority w:val="99"/>
    <w:semiHidden/>
    <w:unhideWhenUsed/>
    <w:rsid w:val="00A10FB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Cabealho">
    <w:name w:val="header"/>
    <w:basedOn w:val="Normal"/>
    <w:link w:val="CabealhoChar"/>
    <w:uiPriority w:val="99"/>
    <w:unhideWhenUsed/>
    <w:rsid w:val="009B6E48"/>
    <w:pPr>
      <w:tabs>
        <w:tab w:val="center" w:pos="4252"/>
        <w:tab w:val="right" w:pos="8504"/>
      </w:tabs>
    </w:pPr>
  </w:style>
  <w:style w:type="character" w:customStyle="1" w:styleId="CabealhoChar">
    <w:name w:val="Cabeçalho Char"/>
    <w:basedOn w:val="Fontepargpadro"/>
    <w:link w:val="Cabealho"/>
    <w:uiPriority w:val="99"/>
    <w:rsid w:val="009B6E48"/>
    <w:rPr>
      <w:rFonts w:ascii="Arial" w:eastAsia="Arial" w:hAnsi="Arial" w:cs="Arial"/>
      <w:lang w:val="pt-BR" w:eastAsia="pt-BR" w:bidi="pt-BR"/>
    </w:rPr>
  </w:style>
  <w:style w:type="paragraph" w:styleId="Rodap">
    <w:name w:val="footer"/>
    <w:basedOn w:val="Normal"/>
    <w:link w:val="RodapChar"/>
    <w:uiPriority w:val="99"/>
    <w:unhideWhenUsed/>
    <w:rsid w:val="009B6E48"/>
    <w:pPr>
      <w:tabs>
        <w:tab w:val="center" w:pos="4252"/>
        <w:tab w:val="right" w:pos="8504"/>
      </w:tabs>
    </w:pPr>
  </w:style>
  <w:style w:type="character" w:customStyle="1" w:styleId="RodapChar">
    <w:name w:val="Rodapé Char"/>
    <w:basedOn w:val="Fontepargpadro"/>
    <w:link w:val="Rodap"/>
    <w:uiPriority w:val="99"/>
    <w:rsid w:val="009B6E48"/>
    <w:rPr>
      <w:rFonts w:ascii="Arial" w:eastAsia="Arial" w:hAnsi="Arial" w:cs="Arial"/>
      <w:lang w:val="pt-BR" w:eastAsia="pt-BR" w:bidi="pt-BR"/>
    </w:rPr>
  </w:style>
  <w:style w:type="character" w:styleId="Hyperlink">
    <w:name w:val="Hyperlink"/>
    <w:basedOn w:val="Fontepargpadro"/>
    <w:uiPriority w:val="99"/>
    <w:unhideWhenUsed/>
    <w:rsid w:val="009B6E48"/>
    <w:rPr>
      <w:color w:val="0000FF" w:themeColor="hyperlink"/>
      <w:u w:val="single"/>
    </w:rPr>
  </w:style>
  <w:style w:type="character" w:customStyle="1" w:styleId="MenoPendente1">
    <w:name w:val="Menção Pendente1"/>
    <w:basedOn w:val="Fontepargpadro"/>
    <w:uiPriority w:val="99"/>
    <w:semiHidden/>
    <w:unhideWhenUsed/>
    <w:rsid w:val="009B6E48"/>
    <w:rPr>
      <w:color w:val="605E5C"/>
      <w:shd w:val="clear" w:color="auto" w:fill="E1DFDD"/>
    </w:rPr>
  </w:style>
  <w:style w:type="table" w:styleId="Tabelacomgrade">
    <w:name w:val="Table Grid"/>
    <w:basedOn w:val="Tabelanormal"/>
    <w:uiPriority w:val="59"/>
    <w:rsid w:val="00B47C21"/>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71337"/>
    <w:rPr>
      <w:sz w:val="16"/>
      <w:szCs w:val="16"/>
    </w:rPr>
  </w:style>
  <w:style w:type="paragraph" w:styleId="Textodecomentrio">
    <w:name w:val="annotation text"/>
    <w:basedOn w:val="Normal"/>
    <w:link w:val="TextodecomentrioChar"/>
    <w:uiPriority w:val="99"/>
    <w:semiHidden/>
    <w:unhideWhenUsed/>
    <w:rsid w:val="00971337"/>
    <w:rPr>
      <w:sz w:val="20"/>
      <w:szCs w:val="20"/>
    </w:rPr>
  </w:style>
  <w:style w:type="character" w:customStyle="1" w:styleId="TextodecomentrioChar">
    <w:name w:val="Texto de comentário Char"/>
    <w:basedOn w:val="Fontepargpadro"/>
    <w:link w:val="Textodecomentrio"/>
    <w:uiPriority w:val="99"/>
    <w:semiHidden/>
    <w:rsid w:val="00971337"/>
    <w:rPr>
      <w:rFonts w:ascii="Arial" w:eastAsia="Arial" w:hAnsi="Arial" w:cs="Arial"/>
      <w:sz w:val="20"/>
      <w:szCs w:val="20"/>
      <w:lang w:val="pt-BR" w:eastAsia="pt-BR" w:bidi="pt-BR"/>
    </w:rPr>
  </w:style>
  <w:style w:type="paragraph" w:styleId="Assuntodocomentrio">
    <w:name w:val="annotation subject"/>
    <w:basedOn w:val="Textodecomentrio"/>
    <w:next w:val="Textodecomentrio"/>
    <w:link w:val="AssuntodocomentrioChar"/>
    <w:uiPriority w:val="99"/>
    <w:semiHidden/>
    <w:unhideWhenUsed/>
    <w:rsid w:val="00971337"/>
    <w:rPr>
      <w:b/>
      <w:bCs/>
    </w:rPr>
  </w:style>
  <w:style w:type="character" w:customStyle="1" w:styleId="AssuntodocomentrioChar">
    <w:name w:val="Assunto do comentário Char"/>
    <w:basedOn w:val="TextodecomentrioChar"/>
    <w:link w:val="Assuntodocomentrio"/>
    <w:uiPriority w:val="99"/>
    <w:semiHidden/>
    <w:rsid w:val="00971337"/>
    <w:rPr>
      <w:rFonts w:ascii="Arial" w:eastAsia="Arial" w:hAnsi="Arial" w:cs="Arial"/>
      <w:b/>
      <w:bCs/>
      <w:sz w:val="20"/>
      <w:szCs w:val="20"/>
      <w:lang w:val="pt-BR" w:eastAsia="pt-BR" w:bidi="pt-BR"/>
    </w:rPr>
  </w:style>
  <w:style w:type="paragraph" w:styleId="Textodebalo">
    <w:name w:val="Balloon Text"/>
    <w:basedOn w:val="Normal"/>
    <w:link w:val="TextodebaloChar"/>
    <w:uiPriority w:val="99"/>
    <w:semiHidden/>
    <w:unhideWhenUsed/>
    <w:rsid w:val="00971337"/>
    <w:rPr>
      <w:rFonts w:ascii="Segoe UI" w:hAnsi="Segoe UI" w:cs="Segoe UI"/>
      <w:sz w:val="18"/>
      <w:szCs w:val="18"/>
    </w:rPr>
  </w:style>
  <w:style w:type="character" w:customStyle="1" w:styleId="TextodebaloChar">
    <w:name w:val="Texto de balão Char"/>
    <w:basedOn w:val="Fontepargpadro"/>
    <w:link w:val="Textodebalo"/>
    <w:uiPriority w:val="99"/>
    <w:semiHidden/>
    <w:rsid w:val="00971337"/>
    <w:rPr>
      <w:rFonts w:ascii="Segoe UI" w:eastAsia="Arial" w:hAnsi="Segoe UI" w:cs="Segoe UI"/>
      <w:sz w:val="18"/>
      <w:szCs w:val="18"/>
      <w:lang w:val="pt-BR" w:eastAsia="pt-BR" w:bidi="pt-BR"/>
    </w:rPr>
  </w:style>
  <w:style w:type="character" w:customStyle="1" w:styleId="CorpodetextoChar">
    <w:name w:val="Corpo de texto Char"/>
    <w:basedOn w:val="Fontepargpadro"/>
    <w:link w:val="Corpodetexto"/>
    <w:uiPriority w:val="1"/>
    <w:rsid w:val="00E746E5"/>
    <w:rPr>
      <w:rFonts w:ascii="Arial" w:eastAsia="Arial" w:hAnsi="Arial" w:cs="Arial"/>
      <w:lang w:val="pt-BR" w:eastAsia="pt-BR" w:bidi="pt-BR"/>
    </w:rPr>
  </w:style>
  <w:style w:type="paragraph" w:customStyle="1" w:styleId="Default">
    <w:name w:val="Default"/>
    <w:rsid w:val="00E746E5"/>
    <w:pPr>
      <w:widowControl/>
      <w:adjustRightInd w:val="0"/>
    </w:pPr>
    <w:rPr>
      <w:rFonts w:ascii="Georgia" w:hAnsi="Georgia" w:cs="Georgia"/>
      <w:color w:val="000000"/>
      <w:sz w:val="24"/>
      <w:szCs w:val="24"/>
      <w:lang w:val="pt-BR"/>
    </w:rPr>
  </w:style>
  <w:style w:type="character" w:styleId="HiperlinkVisitado">
    <w:name w:val="FollowedHyperlink"/>
    <w:basedOn w:val="Fontepargpadro"/>
    <w:uiPriority w:val="99"/>
    <w:semiHidden/>
    <w:unhideWhenUsed/>
    <w:rsid w:val="0032273D"/>
    <w:rPr>
      <w:color w:val="800080" w:themeColor="followedHyperlink"/>
      <w:u w:val="single"/>
    </w:rPr>
  </w:style>
  <w:style w:type="table" w:customStyle="1" w:styleId="Tabelacomgrade1">
    <w:name w:val="Tabela com grade1"/>
    <w:basedOn w:val="Tabelanormal"/>
    <w:next w:val="Tabelacomgrade"/>
    <w:uiPriority w:val="59"/>
    <w:rsid w:val="00486D93"/>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06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162163">
      <w:bodyDiv w:val="1"/>
      <w:marLeft w:val="0"/>
      <w:marRight w:val="0"/>
      <w:marTop w:val="0"/>
      <w:marBottom w:val="0"/>
      <w:divBdr>
        <w:top w:val="none" w:sz="0" w:space="0" w:color="auto"/>
        <w:left w:val="none" w:sz="0" w:space="0" w:color="auto"/>
        <w:bottom w:val="none" w:sz="0" w:space="0" w:color="auto"/>
        <w:right w:val="none" w:sz="0" w:space="0" w:color="auto"/>
      </w:divBdr>
    </w:div>
    <w:div w:id="550771484">
      <w:bodyDiv w:val="1"/>
      <w:marLeft w:val="0"/>
      <w:marRight w:val="0"/>
      <w:marTop w:val="0"/>
      <w:marBottom w:val="0"/>
      <w:divBdr>
        <w:top w:val="none" w:sz="0" w:space="0" w:color="auto"/>
        <w:left w:val="none" w:sz="0" w:space="0" w:color="auto"/>
        <w:bottom w:val="none" w:sz="0" w:space="0" w:color="auto"/>
        <w:right w:val="none" w:sz="0" w:space="0" w:color="auto"/>
      </w:divBdr>
    </w:div>
    <w:div w:id="738986194">
      <w:bodyDiv w:val="1"/>
      <w:marLeft w:val="0"/>
      <w:marRight w:val="0"/>
      <w:marTop w:val="0"/>
      <w:marBottom w:val="0"/>
      <w:divBdr>
        <w:top w:val="none" w:sz="0" w:space="0" w:color="auto"/>
        <w:left w:val="none" w:sz="0" w:space="0" w:color="auto"/>
        <w:bottom w:val="none" w:sz="0" w:space="0" w:color="auto"/>
        <w:right w:val="none" w:sz="0" w:space="0" w:color="auto"/>
      </w:divBdr>
    </w:div>
    <w:div w:id="1067220273">
      <w:bodyDiv w:val="1"/>
      <w:marLeft w:val="0"/>
      <w:marRight w:val="0"/>
      <w:marTop w:val="0"/>
      <w:marBottom w:val="0"/>
      <w:divBdr>
        <w:top w:val="none" w:sz="0" w:space="0" w:color="auto"/>
        <w:left w:val="none" w:sz="0" w:space="0" w:color="auto"/>
        <w:bottom w:val="none" w:sz="0" w:space="0" w:color="auto"/>
        <w:right w:val="none" w:sz="0" w:space="0" w:color="auto"/>
      </w:divBdr>
      <w:divsChild>
        <w:div w:id="1485246058">
          <w:marLeft w:val="0"/>
          <w:marRight w:val="0"/>
          <w:marTop w:val="0"/>
          <w:marBottom w:val="0"/>
          <w:divBdr>
            <w:top w:val="none" w:sz="0" w:space="0" w:color="auto"/>
            <w:left w:val="none" w:sz="0" w:space="0" w:color="auto"/>
            <w:bottom w:val="none" w:sz="0" w:space="0" w:color="auto"/>
            <w:right w:val="none" w:sz="0" w:space="0" w:color="auto"/>
          </w:divBdr>
        </w:div>
      </w:divsChild>
    </w:div>
    <w:div w:id="145879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ghp.unespar.edu.br/vida-academica/horari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ppghp.unespar.edu.br" TargetMode="External"/><Relationship Id="rId1" Type="http://schemas.openxmlformats.org/officeDocument/2006/relationships/hyperlink" Target="http://www.ppghp.unespar.edu.br"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8F1C-8E30-4AFD-AFEC-64DEE5EF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5024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Microsoft Word - Edital-Selecao-2017</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Edital-Selecao-2017</dc:title>
  <dc:creator>Marcos</dc:creator>
  <cp:lastModifiedBy>Pedro.Almeida - Unespar Campo Mourão</cp:lastModifiedBy>
  <cp:revision>7</cp:revision>
  <cp:lastPrinted>2019-03-26T22:04:00Z</cp:lastPrinted>
  <dcterms:created xsi:type="dcterms:W3CDTF">2024-03-25T12:22:00Z</dcterms:created>
  <dcterms:modified xsi:type="dcterms:W3CDTF">2024-03-25T18:23:00Z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Microsoft® Word 2010</vt:lpwstr>
  </property>
  <property fmtid="{D5CDD505-2E9C-101B-9397-08002B2CF9AE}" pid="4" name="LastSaved">
    <vt:filetime>2018-11-25T00:00:00Z</vt:filetime>
  </property>
</Properties>
</file>